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A4" w:rsidRDefault="00951A40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A616A4" w:rsidRDefault="00951A40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A616A4" w:rsidRDefault="00951A40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</w:t>
      </w:r>
    </w:p>
    <w:p w:rsidR="00A616A4" w:rsidRDefault="00A616A4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A616A4" w:rsidRDefault="00951A40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A616A4" w:rsidRDefault="00951A40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2025-02-03</w:t>
      </w:r>
    </w:p>
    <w:p w:rsidR="00A616A4" w:rsidRDefault="00A61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6A4" w:rsidRDefault="00951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3znysh7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</w:t>
      </w:r>
      <w:r w:rsidR="00602C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ERMANO ZUDERMANO GIMNAZIJOS 2025 METŲ VASARIO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MĖNESIO VEIKLOS PLANAS </w:t>
      </w:r>
    </w:p>
    <w:p w:rsidR="00A616A4" w:rsidRDefault="00A616A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16A4" w:rsidRDefault="00A616A4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d"/>
        <w:tblpPr w:leftFromText="180" w:rightFromText="180" w:vertAnchor="text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CF2F46" w:rsidTr="00CF2F46">
        <w:tc>
          <w:tcPr>
            <w:tcW w:w="13887" w:type="dxa"/>
            <w:gridSpan w:val="3"/>
            <w:shd w:val="clear" w:color="auto" w:fill="FBD4B4" w:themeFill="accent6" w:themeFillTint="66"/>
          </w:tcPr>
          <w:p w:rsidR="00CF2F46" w:rsidRPr="00CF2F46" w:rsidRDefault="00CF2F46" w:rsidP="00D5484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  <w:tr w:rsidR="004707E9" w:rsidTr="006F6677">
        <w:tc>
          <w:tcPr>
            <w:tcW w:w="8075" w:type="dxa"/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4707E9" w:rsidTr="006F6677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Geografijos olimpiada “Mano gaublys” 6-12 kl.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7E9" w:rsidRDefault="004707E9" w:rsidP="006F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25-27 d.</w:t>
            </w:r>
          </w:p>
        </w:tc>
      </w:tr>
    </w:tbl>
    <w:p w:rsidR="004707E9" w:rsidRDefault="004707E9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F46" w:rsidRDefault="00CF2F46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2F46" w:rsidRDefault="00CF2F46" w:rsidP="00CF2F46">
      <w:pPr>
        <w:tabs>
          <w:tab w:val="left" w:pos="1134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2977"/>
        <w:gridCol w:w="2835"/>
      </w:tblGrid>
      <w:tr w:rsidR="00CF2F46" w:rsidTr="00CF2F46">
        <w:trPr>
          <w:tblHeader/>
        </w:trPr>
        <w:tc>
          <w:tcPr>
            <w:tcW w:w="13887" w:type="dxa"/>
            <w:gridSpan w:val="3"/>
            <w:shd w:val="clear" w:color="auto" w:fill="DBE5F1" w:themeFill="accent1" w:themeFillTint="33"/>
          </w:tcPr>
          <w:p w:rsidR="00CF2F46" w:rsidRPr="00CF2F46" w:rsidRDefault="00CF2F46" w:rsidP="00CF2F4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MOKINIŲ PATIRTYS IR MOKYMASIS</w:t>
            </w:r>
          </w:p>
        </w:tc>
      </w:tr>
      <w:tr w:rsidR="00A616A4" w:rsidTr="00AB2562">
        <w:trPr>
          <w:tblHeader/>
        </w:trPr>
        <w:tc>
          <w:tcPr>
            <w:tcW w:w="8075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tyjcwt" w:colFirst="0" w:colLast="0"/>
            <w:bookmarkStart w:id="3" w:name="_heading=h.1fob9te" w:colFirst="0" w:colLast="0"/>
            <w:bookmarkEnd w:id="2"/>
            <w:bookmarkEnd w:id="3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2977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835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343B6A" w:rsidTr="00AB2562">
        <w:trPr>
          <w:tblHeader/>
        </w:trPr>
        <w:tc>
          <w:tcPr>
            <w:tcW w:w="807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Respublikinis piešinių konkursas „Mano tėvų profesija”. Dalyviai 1-4 klasių mokiniai</w:t>
            </w:r>
          </w:p>
        </w:tc>
        <w:tc>
          <w:tcPr>
            <w:tcW w:w="2977" w:type="dxa"/>
          </w:tcPr>
          <w:p w:rsidR="00343B6A" w:rsidRDefault="00343B6A" w:rsidP="00343B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L,</w:t>
            </w:r>
            <w:r w:rsidR="004707E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</w:p>
          <w:p w:rsidR="00343B6A" w:rsidRDefault="00343B6A" w:rsidP="00343B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01-14 d.</w:t>
            </w:r>
          </w:p>
        </w:tc>
      </w:tr>
      <w:tr w:rsidR="00343B6A" w:rsidTr="00AB2562">
        <w:trPr>
          <w:tblHeader/>
        </w:trPr>
        <w:tc>
          <w:tcPr>
            <w:tcW w:w="8075" w:type="dxa"/>
          </w:tcPr>
          <w:p w:rsidR="00343B6A" w:rsidRDefault="009C56BA" w:rsidP="00343B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Anglų k 4 klasių konkursas „</w:t>
            </w:r>
            <w:r w:rsidR="00343B6A">
              <w:rPr>
                <w:rFonts w:ascii="Arial" w:eastAsia="Arial" w:hAnsi="Arial" w:cs="Arial"/>
                <w:sz w:val="24"/>
                <w:szCs w:val="24"/>
              </w:rPr>
              <w:t xml:space="preserve">Best in English”. </w:t>
            </w:r>
          </w:p>
          <w:p w:rsidR="00343B6A" w:rsidRDefault="00343B6A" w:rsidP="00343B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Dalyvaus 3 mokiniai </w:t>
            </w:r>
          </w:p>
        </w:tc>
        <w:tc>
          <w:tcPr>
            <w:tcW w:w="2977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Krogertė</w:t>
            </w:r>
          </w:p>
        </w:tc>
        <w:tc>
          <w:tcPr>
            <w:tcW w:w="283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 d.</w:t>
            </w:r>
          </w:p>
        </w:tc>
      </w:tr>
      <w:tr w:rsidR="00343B6A" w:rsidTr="00AB2562">
        <w:trPr>
          <w:tblHeader/>
        </w:trPr>
        <w:tc>
          <w:tcPr>
            <w:tcW w:w="807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Pažintis su farmacininko ir farmakotechniko specialybe, studijų galimybėmis (dalyviai II-III kl. mokiniai)</w:t>
            </w:r>
          </w:p>
        </w:tc>
        <w:tc>
          <w:tcPr>
            <w:tcW w:w="2977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Mantrimienė</w:t>
            </w:r>
          </w:p>
        </w:tc>
        <w:tc>
          <w:tcPr>
            <w:tcW w:w="283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 d. 12.00-15.00 val.</w:t>
            </w:r>
          </w:p>
        </w:tc>
      </w:tr>
      <w:tr w:rsidR="00343B6A" w:rsidTr="00AB2562">
        <w:trPr>
          <w:tblHeader/>
        </w:trPr>
        <w:tc>
          <w:tcPr>
            <w:tcW w:w="807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Pažintis su ergoterapija - pažinti ir suprasti. Informacinis seminaras internetu. I kl. mokiniams</w:t>
            </w:r>
          </w:p>
        </w:tc>
        <w:tc>
          <w:tcPr>
            <w:tcW w:w="2977" w:type="dxa"/>
          </w:tcPr>
          <w:p w:rsidR="00343B6A" w:rsidRDefault="009C56BA" w:rsidP="00343B6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343B6A">
              <w:rPr>
                <w:rFonts w:ascii="Arial" w:eastAsia="Arial" w:hAnsi="Arial" w:cs="Arial"/>
                <w:sz w:val="24"/>
                <w:szCs w:val="24"/>
              </w:rPr>
              <w:t xml:space="preserve"> Tamošaitienė</w:t>
            </w:r>
          </w:p>
        </w:tc>
        <w:tc>
          <w:tcPr>
            <w:tcW w:w="2835" w:type="dxa"/>
          </w:tcPr>
          <w:p w:rsidR="00343B6A" w:rsidRDefault="00343B6A" w:rsidP="00343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 d. 10.00-11.30 val.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valandėlės apie draugystę ir konfliktų sprendimą. Dalyvaus 2b klasės mokiniai.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 d., 12 d.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Klasės valandėlė apie mikroklimatą ir pagarbų elgesį klasėje. Dalyvaus 4a klasės mokiniai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V. Morkūnienė, 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 Urbaitienė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06 d.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Karjeros diena - dalyvavimas studijų ir karjeros mugėje, „Studijų regata 2025”</w:t>
            </w:r>
          </w:p>
        </w:tc>
        <w:tc>
          <w:tcPr>
            <w:tcW w:w="2977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Mantrimienė,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I-IV kl. vadovai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 d. 10.00-15.00 val.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Karjeros diena - dalyvavimas studijų ir karjeros mugėje, „Studijų regata 2025”, edukacijose ir lankymasis įvairiose įmonėse bei mokymo institucijose</w:t>
            </w:r>
            <w:r w:rsidR="009C56BA">
              <w:rPr>
                <w:rFonts w:ascii="Arial" w:eastAsia="Arial" w:hAnsi="Arial" w:cs="Arial"/>
                <w:sz w:val="24"/>
                <w:szCs w:val="24"/>
              </w:rPr>
              <w:t>. 1-8 klasių vadovai</w:t>
            </w:r>
          </w:p>
        </w:tc>
        <w:tc>
          <w:tcPr>
            <w:tcW w:w="2977" w:type="dxa"/>
          </w:tcPr>
          <w:p w:rsidR="001C418D" w:rsidRDefault="009C56BA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1C418D">
              <w:rPr>
                <w:rFonts w:ascii="Arial" w:eastAsia="Arial" w:hAnsi="Arial" w:cs="Arial"/>
                <w:sz w:val="24"/>
                <w:szCs w:val="24"/>
              </w:rPr>
              <w:t xml:space="preserve"> Tamošaitienė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 d. 10.00-15.00 val.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Profesijų diena (1c klasė - kovo mėn.). Saugaus interneto diena</w:t>
            </w:r>
            <w:r>
              <w:rPr>
                <w:rFonts w:ascii="Arial" w:eastAsia="Arial" w:hAnsi="Arial" w:cs="Arial"/>
                <w:sz w:val="24"/>
                <w:szCs w:val="24"/>
              </w:rPr>
              <w:t>. Dalyviai - pradinių klasių mokiniai</w:t>
            </w:r>
          </w:p>
        </w:tc>
        <w:tc>
          <w:tcPr>
            <w:tcW w:w="2977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S. Derkintienė,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Ž. Hochleitner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d.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Respublikinis 5-12 klasių projektas „Skaitmeninė banga 2025“. Dalyvauja ne mažiau kaip 50% 5-7 klasių mokinių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A. Norkienė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 d.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Respublikinis 3-4 klasių mokinių integruoto anglų k bei dailės ir technologijų kūrybinių darbų virtualus konkursas” Aš ir mano Lietuva”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Dalyvaus 90 proc. 4 mokinių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Krogertė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 Pociuvienė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Miniotienė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d.</w:t>
            </w:r>
          </w:p>
        </w:tc>
      </w:tr>
      <w:tr w:rsidR="001C418D" w:rsidTr="00AB2562">
        <w:trPr>
          <w:tblHeader/>
        </w:trPr>
        <w:tc>
          <w:tcPr>
            <w:tcW w:w="8075" w:type="dxa"/>
          </w:tcPr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5FC0">
              <w:rPr>
                <w:rFonts w:ascii="Arial" w:eastAsia="Arial" w:hAnsi="Arial" w:cs="Arial"/>
                <w:sz w:val="24"/>
                <w:szCs w:val="24"/>
              </w:rPr>
              <w:t>Vasario 16-osios minėjimas per istorijos dalyko pamokas</w:t>
            </w:r>
          </w:p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5FC0">
              <w:rPr>
                <w:rFonts w:ascii="Arial" w:eastAsia="Arial" w:hAnsi="Arial" w:cs="Arial"/>
                <w:sz w:val="24"/>
                <w:szCs w:val="24"/>
              </w:rPr>
              <w:t>R. Kačinienė,</w:t>
            </w:r>
          </w:p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5FC0">
              <w:rPr>
                <w:rFonts w:ascii="Arial" w:eastAsia="Arial" w:hAnsi="Arial" w:cs="Arial"/>
                <w:sz w:val="24"/>
                <w:szCs w:val="24"/>
              </w:rPr>
              <w:t>D. Rimeikienė,</w:t>
            </w:r>
          </w:p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5FC0">
              <w:rPr>
                <w:rFonts w:ascii="Arial" w:eastAsia="Arial" w:hAnsi="Arial" w:cs="Arial"/>
                <w:sz w:val="24"/>
                <w:szCs w:val="24"/>
              </w:rPr>
              <w:t>D. Liutikienė</w:t>
            </w:r>
          </w:p>
        </w:tc>
        <w:tc>
          <w:tcPr>
            <w:tcW w:w="2835" w:type="dxa"/>
          </w:tcPr>
          <w:p w:rsidR="001C418D" w:rsidRPr="00675FC0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75FC0">
              <w:rPr>
                <w:rFonts w:ascii="Arial" w:eastAsia="Arial" w:hAnsi="Arial" w:cs="Arial"/>
                <w:sz w:val="24"/>
                <w:szCs w:val="24"/>
              </w:rPr>
              <w:t>10-14 d.</w:t>
            </w:r>
          </w:p>
        </w:tc>
      </w:tr>
      <w:tr w:rsidR="001C418D" w:rsidTr="00AB2562">
        <w:tc>
          <w:tcPr>
            <w:tcW w:w="8075" w:type="dxa"/>
          </w:tcPr>
          <w:p w:rsidR="001C418D" w:rsidRDefault="001C418D" w:rsidP="00945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Klaipėdos miesto 4-ų klasių mokinių anglų k. konkursas „My country facts: then and now".</w:t>
            </w:r>
          </w:p>
        </w:tc>
        <w:tc>
          <w:tcPr>
            <w:tcW w:w="2977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D. Krogertė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d.</w:t>
            </w:r>
          </w:p>
        </w:tc>
      </w:tr>
      <w:tr w:rsidR="001C418D" w:rsidTr="00AB2562"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Ugdymo karjerai užsiėmimai „Planas A ir planas B. Studijų regatos aptarimas” II kl. mokiniams</w:t>
            </w:r>
          </w:p>
        </w:tc>
        <w:tc>
          <w:tcPr>
            <w:tcW w:w="2977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Mantrimienė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24-28 d.</w:t>
            </w:r>
          </w:p>
        </w:tc>
      </w:tr>
      <w:tr w:rsidR="001C418D" w:rsidTr="00AB2562"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Projektinė veikla kartu su Klaipėdos lopšelio – darželio „Pušaitė“ priešmokyklinio ugdymo „Boružiuku“ grupe. (Tęstinis projektas, truks 3 mėn.)</w:t>
            </w:r>
          </w:p>
        </w:tc>
        <w:tc>
          <w:tcPr>
            <w:tcW w:w="2977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S. Derkintienė,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Ž. Hochleitner,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V. Petrošienė,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S. Vainorienė,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Ž. Daržinskienė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 d.</w:t>
            </w:r>
          </w:p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418D" w:rsidTr="00AB2562">
        <w:trPr>
          <w:trHeight w:val="570"/>
        </w:trPr>
        <w:tc>
          <w:tcPr>
            <w:tcW w:w="8075" w:type="dxa"/>
          </w:tcPr>
          <w:p w:rsidR="001C418D" w:rsidRPr="00AB2562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Konkursas Sendvario progimnazijoje  „Parodyk savo talentą”. Dalyvaus 5 ir 8 klasės mokinės.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 Tamošaitienė</w:t>
            </w: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 d.12.00-14.00 val.</w:t>
            </w:r>
          </w:p>
        </w:tc>
      </w:tr>
      <w:tr w:rsidR="001C418D" w:rsidTr="00AB2562">
        <w:trPr>
          <w:trHeight w:val="570"/>
        </w:trPr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Praktiniai užsiėmimai „Kompetencijų pica“. Dalyvaus 70 proc. 5-6 kl. mokinių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L, Tamošaitienė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1C418D" w:rsidTr="00AB2562">
        <w:trPr>
          <w:trHeight w:val="570"/>
        </w:trPr>
        <w:tc>
          <w:tcPr>
            <w:tcW w:w="807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Praktiniai užsiėmimai „Kompetencijų portfelis”.  Dalyvaus 70 proc. 7-8 kl. mokinių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Tamošaitienė, 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visas mėnuo </w:t>
            </w:r>
          </w:p>
        </w:tc>
      </w:tr>
      <w:tr w:rsidR="001C418D" w:rsidTr="00AB2562">
        <w:trPr>
          <w:trHeight w:val="570"/>
        </w:trPr>
        <w:tc>
          <w:tcPr>
            <w:tcW w:w="807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VU filosofijos fakulteto organizuojamas konkursas „Idėja Lietuvai’“. Dalyviai III kl.</w:t>
            </w:r>
          </w:p>
        </w:tc>
        <w:tc>
          <w:tcPr>
            <w:tcW w:w="2977" w:type="dxa"/>
          </w:tcPr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 Tamošaitienė</w:t>
            </w:r>
          </w:p>
          <w:p w:rsidR="001C418D" w:rsidRDefault="001C418D" w:rsidP="001C418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418D" w:rsidRDefault="001C418D" w:rsidP="001C4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</w:tbl>
    <w:p w:rsidR="00A616A4" w:rsidRDefault="00A616A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16A4" w:rsidRDefault="00A616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6A4" w:rsidRDefault="00A616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6A4" w:rsidRDefault="00A61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2et92p0" w:colFirst="0" w:colLast="0"/>
      <w:bookmarkEnd w:id="4"/>
    </w:p>
    <w:tbl>
      <w:tblPr>
        <w:tblStyle w:val="afff1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CF2F46" w:rsidTr="00D5484A">
        <w:tc>
          <w:tcPr>
            <w:tcW w:w="13892" w:type="dxa"/>
            <w:gridSpan w:val="3"/>
            <w:shd w:val="clear" w:color="auto" w:fill="FBD4B4" w:themeFill="accent6" w:themeFillTint="66"/>
          </w:tcPr>
          <w:p w:rsidR="00CF2F46" w:rsidRDefault="00CF2F46" w:rsidP="00D54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  <w:tr w:rsidR="00A616A4">
        <w:tc>
          <w:tcPr>
            <w:tcW w:w="8080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A616A4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5" w:name="_heading=h.gjdgxs" w:colFirst="0" w:colLast="0"/>
            <w:bookmarkEnd w:id="5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VGK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S. Derkintienė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VGK nariai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Mokinio padėjėjai</w:t>
            </w:r>
          </w:p>
        </w:tc>
        <w:tc>
          <w:tcPr>
            <w:tcW w:w="2410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 d. 11.00 val.</w:t>
            </w:r>
          </w:p>
        </w:tc>
      </w:tr>
      <w:tr w:rsidR="00A616A4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VGK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S. Derkintienė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VGK nariai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S.Balykova, 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R. Venckienė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Ž. Hochleitner</w:t>
            </w:r>
          </w:p>
        </w:tc>
        <w:tc>
          <w:tcPr>
            <w:tcW w:w="2410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d. 14.00 val.</w:t>
            </w:r>
          </w:p>
        </w:tc>
      </w:tr>
      <w:tr w:rsidR="00A616A4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2025 Mok</w:t>
            </w:r>
            <w:r w:rsidR="00916D75">
              <w:rPr>
                <w:rFonts w:ascii="Arial" w:eastAsia="Arial" w:hAnsi="Arial" w:cs="Arial"/>
                <w:color w:val="000000"/>
                <w:sz w:val="24"/>
                <w:szCs w:val="24"/>
              </w:rPr>
              <w:t>ytojų tarybos  darbo planavimas</w:t>
            </w:r>
          </w:p>
          <w:p w:rsidR="00A616A4" w:rsidRDefault="00A61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N. Tallat-Kelpšaitė Dapšienė</w:t>
            </w:r>
          </w:p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R. Savickienė</w:t>
            </w:r>
          </w:p>
        </w:tc>
        <w:tc>
          <w:tcPr>
            <w:tcW w:w="2410" w:type="dxa"/>
          </w:tcPr>
          <w:p w:rsidR="00A616A4" w:rsidRDefault="00951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12d. 14.55 val.</w:t>
            </w:r>
          </w:p>
        </w:tc>
      </w:tr>
    </w:tbl>
    <w:p w:rsidR="00A616A4" w:rsidRDefault="00A616A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6A4" w:rsidRDefault="00A616A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616A4" w:rsidRDefault="00916D75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</w:p>
    <w:p w:rsidR="00A616A4" w:rsidRDefault="00A616A4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2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A616A4">
        <w:tc>
          <w:tcPr>
            <w:tcW w:w="1163" w:type="dxa"/>
            <w:shd w:val="clear" w:color="auto" w:fill="auto"/>
          </w:tcPr>
          <w:p w:rsidR="00A616A4" w:rsidRDefault="00951A4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A616A4" w:rsidRDefault="00951A4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A616A4" w:rsidRDefault="00951A4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A616A4" w:rsidRDefault="00951A4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A616A4"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iki 7 d.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sausio mėn. 5-12 klasių lankomumo ataskaitą.</w:t>
            </w:r>
          </w:p>
        </w:tc>
        <w:tc>
          <w:tcPr>
            <w:tcW w:w="2694" w:type="dxa"/>
            <w:shd w:val="clear" w:color="auto" w:fill="auto"/>
          </w:tcPr>
          <w:p w:rsidR="00A616A4" w:rsidRDefault="00A61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616A4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S. Derkintienei</w:t>
            </w:r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sausio mėn. pradinių klasių lankomumo ataskaitą.</w:t>
            </w:r>
          </w:p>
        </w:tc>
        <w:tc>
          <w:tcPr>
            <w:tcW w:w="2694" w:type="dxa"/>
            <w:shd w:val="clear" w:color="auto" w:fill="auto"/>
          </w:tcPr>
          <w:p w:rsidR="00A616A4" w:rsidRDefault="00A61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A616A4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iki 7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Samaškienei, </w:t>
            </w:r>
          </w:p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616A4" w:rsidRDefault="00951A40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sausį.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616A4" w:rsidRDefault="00A616A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616A4">
        <w:tc>
          <w:tcPr>
            <w:tcW w:w="1163" w:type="dxa"/>
            <w:shd w:val="clear" w:color="auto" w:fill="auto"/>
          </w:tcPr>
          <w:p w:rsidR="00A616A4" w:rsidRDefault="00951A40">
            <w:pPr>
              <w:widowControl w:val="0"/>
              <w:spacing w:after="0" w:line="253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A616A4" w:rsidRDefault="00951A40">
            <w:pPr>
              <w:widowControl w:val="0"/>
              <w:spacing w:after="0" w:line="253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Ž. Daržinskienei</w:t>
            </w:r>
          </w:p>
        </w:tc>
        <w:tc>
          <w:tcPr>
            <w:tcW w:w="6095" w:type="dxa"/>
            <w:shd w:val="clear" w:color="auto" w:fill="auto"/>
          </w:tcPr>
          <w:p w:rsidR="00A616A4" w:rsidRDefault="00951A40">
            <w:pPr>
              <w:widowControl w:val="0"/>
              <w:spacing w:after="0"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616A4" w:rsidRDefault="00A616A4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616A4" w:rsidRDefault="00A616A4"/>
    <w:sectPr w:rsidR="00A616A4" w:rsidSect="00CF2F46">
      <w:pgSz w:w="16838" w:h="11906" w:orient="landscape"/>
      <w:pgMar w:top="1701" w:right="1701" w:bottom="567" w:left="1134" w:header="567" w:footer="567" w:gutter="0"/>
      <w:pgNumType w:start="1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34" w:rsidRDefault="00881134" w:rsidP="004707E9">
      <w:pPr>
        <w:spacing w:after="0" w:line="240" w:lineRule="auto"/>
      </w:pPr>
      <w:r>
        <w:separator/>
      </w:r>
    </w:p>
  </w:endnote>
  <w:endnote w:type="continuationSeparator" w:id="0">
    <w:p w:rsidR="00881134" w:rsidRDefault="00881134" w:rsidP="0047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34" w:rsidRDefault="00881134" w:rsidP="004707E9">
      <w:pPr>
        <w:spacing w:after="0" w:line="240" w:lineRule="auto"/>
      </w:pPr>
      <w:r>
        <w:separator/>
      </w:r>
    </w:p>
  </w:footnote>
  <w:footnote w:type="continuationSeparator" w:id="0">
    <w:p w:rsidR="00881134" w:rsidRDefault="00881134" w:rsidP="00470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46874"/>
    <w:multiLevelType w:val="multilevel"/>
    <w:tmpl w:val="D72C71E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A4"/>
    <w:rsid w:val="000C4BAC"/>
    <w:rsid w:val="001C418D"/>
    <w:rsid w:val="00343B6A"/>
    <w:rsid w:val="0037521C"/>
    <w:rsid w:val="003A3D67"/>
    <w:rsid w:val="004707E9"/>
    <w:rsid w:val="00504E18"/>
    <w:rsid w:val="00602C13"/>
    <w:rsid w:val="00675FC0"/>
    <w:rsid w:val="00881134"/>
    <w:rsid w:val="008F58E6"/>
    <w:rsid w:val="00916D75"/>
    <w:rsid w:val="009453DE"/>
    <w:rsid w:val="00951A40"/>
    <w:rsid w:val="009C56BA"/>
    <w:rsid w:val="00A616A4"/>
    <w:rsid w:val="00AB2562"/>
    <w:rsid w:val="00C860EB"/>
    <w:rsid w:val="00CF2F46"/>
    <w:rsid w:val="00D5484A"/>
    <w:rsid w:val="00E8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A4FC1-9792-464B-A7A0-A96AA297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47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470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07E9"/>
  </w:style>
  <w:style w:type="paragraph" w:styleId="Porat">
    <w:name w:val="footer"/>
    <w:basedOn w:val="prastasis"/>
    <w:link w:val="PoratDiagrama"/>
    <w:uiPriority w:val="99"/>
    <w:unhideWhenUsed/>
    <w:rsid w:val="00470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70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5ntXreuCuwbUG22Ycsq+SerKFQ==">CgMxLjAyCWguM3pueXNoNzIIaC50eWpjd3QyCWguMzBqMHpsbDIJaC4xZm9iOXRlMg5oLmc2aDFpMnd2MzJncTIJaC4yZXQ5MnAwMghoLmdqZGd4czgAciExNVU5OXMzZlNmTERMM0dyODQwS3JTVjJOREVFRVVxdGc=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140899-A110-4F6F-AE78-E918779D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</cp:revision>
  <dcterms:created xsi:type="dcterms:W3CDTF">2025-03-17T09:18:00Z</dcterms:created>
  <dcterms:modified xsi:type="dcterms:W3CDTF">2025-03-17T09:18:00Z</dcterms:modified>
</cp:coreProperties>
</file>