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A6" w:rsidRDefault="00756CA6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756CA6" w:rsidRDefault="00756CA6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756CA6" w:rsidRPr="00CB7FC9" w:rsidRDefault="00CB7FC9">
      <w:pPr>
        <w:spacing w:after="0" w:line="240" w:lineRule="auto"/>
        <w:ind w:left="9639" w:right="948"/>
        <w:rPr>
          <w:rFonts w:ascii="Arial" w:eastAsia="Times New Roman" w:hAnsi="Arial" w:cs="Arial"/>
          <w:smallCaps/>
          <w:sz w:val="24"/>
          <w:szCs w:val="24"/>
        </w:rPr>
      </w:pPr>
      <w:r w:rsidRPr="00CB7FC9">
        <w:rPr>
          <w:rFonts w:ascii="Arial" w:eastAsia="Times New Roman" w:hAnsi="Arial" w:cs="Arial"/>
          <w:smallCaps/>
          <w:sz w:val="24"/>
          <w:szCs w:val="24"/>
        </w:rPr>
        <w:t>TVIRTINU</w:t>
      </w:r>
    </w:p>
    <w:p w:rsidR="00756CA6" w:rsidRPr="00CB7FC9" w:rsidRDefault="00CB7FC9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CB7FC9">
        <w:rPr>
          <w:rFonts w:ascii="Arial" w:eastAsia="Times New Roman" w:hAnsi="Arial" w:cs="Arial"/>
          <w:sz w:val="24"/>
          <w:szCs w:val="24"/>
        </w:rPr>
        <w:t xml:space="preserve">Klaipėdos Hermano Zudermano gimnazijos </w:t>
      </w:r>
    </w:p>
    <w:p w:rsidR="00756CA6" w:rsidRPr="00CB7FC9" w:rsidRDefault="00CB7FC9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CB7FC9">
        <w:rPr>
          <w:rFonts w:ascii="Arial" w:eastAsia="Times New Roman" w:hAnsi="Arial" w:cs="Arial"/>
          <w:sz w:val="24"/>
          <w:szCs w:val="24"/>
        </w:rPr>
        <w:t xml:space="preserve">direktorė </w:t>
      </w:r>
    </w:p>
    <w:p w:rsidR="00756CA6" w:rsidRPr="00CB7FC9" w:rsidRDefault="00756CA6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</w:p>
    <w:p w:rsidR="00756CA6" w:rsidRPr="00CB7FC9" w:rsidRDefault="00CB7FC9">
      <w:pPr>
        <w:spacing w:after="0" w:line="240" w:lineRule="auto"/>
        <w:ind w:left="9639"/>
        <w:rPr>
          <w:rFonts w:ascii="Arial" w:eastAsia="Times New Roman" w:hAnsi="Arial" w:cs="Arial"/>
          <w:sz w:val="24"/>
          <w:szCs w:val="24"/>
        </w:rPr>
      </w:pPr>
      <w:r w:rsidRPr="00CB7FC9">
        <w:rPr>
          <w:rFonts w:ascii="Arial" w:eastAsia="Times New Roman" w:hAnsi="Arial" w:cs="Arial"/>
          <w:sz w:val="24"/>
          <w:szCs w:val="24"/>
        </w:rPr>
        <w:t>Jolita Andrijauskienė</w:t>
      </w:r>
    </w:p>
    <w:p w:rsidR="00756CA6" w:rsidRPr="00CB7FC9" w:rsidRDefault="00CB7FC9">
      <w:pPr>
        <w:spacing w:after="0" w:line="240" w:lineRule="auto"/>
        <w:ind w:left="9639"/>
        <w:rPr>
          <w:rFonts w:ascii="Arial" w:eastAsia="Times New Roman" w:hAnsi="Arial" w:cs="Arial"/>
          <w:smallCaps/>
          <w:sz w:val="24"/>
          <w:szCs w:val="24"/>
        </w:rPr>
      </w:pPr>
      <w:r w:rsidRPr="00CB7FC9">
        <w:rPr>
          <w:rFonts w:ascii="Arial" w:eastAsia="Times New Roman" w:hAnsi="Arial" w:cs="Arial"/>
          <w:sz w:val="24"/>
          <w:szCs w:val="24"/>
        </w:rPr>
        <w:t>2025-12-01</w:t>
      </w:r>
    </w:p>
    <w:p w:rsidR="00756CA6" w:rsidRDefault="00756C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6CA6" w:rsidRPr="002C4100" w:rsidRDefault="00CB7FC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 w:rsidRPr="002C41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KLAIPĖDOS HERMANO ZUDERMANO GIMNAZIJOS 2025 METŲ GRUODŽIO MĖNESIO VEIKLOS PLANAS </w:t>
      </w:r>
    </w:p>
    <w:p w:rsidR="00756CA6" w:rsidRPr="002C4100" w:rsidRDefault="00756CA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affc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756CA6" w:rsidTr="002C4100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756CA6" w:rsidRPr="002C4100" w:rsidRDefault="00CB7F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4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756CA6" w:rsidRDefault="00756CA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d"/>
        <w:tblpPr w:leftFromText="180" w:rightFromText="180" w:vertAnchor="text" w:tblpX="-30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1"/>
        <w:gridCol w:w="3404"/>
        <w:gridCol w:w="3819"/>
      </w:tblGrid>
      <w:tr w:rsidR="00756CA6" w:rsidTr="002C4100">
        <w:trPr>
          <w:trHeight w:val="252"/>
          <w:tblHeader/>
        </w:trPr>
        <w:tc>
          <w:tcPr>
            <w:tcW w:w="8081" w:type="dxa"/>
          </w:tcPr>
          <w:p w:rsidR="00756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2" w:name="_heading=h.bnlp2qz3hg0g" w:colFirst="0" w:colLast="0"/>
            <w:bookmarkEnd w:id="2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4" w:type="dxa"/>
          </w:tcPr>
          <w:p w:rsidR="00756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819" w:type="dxa"/>
          </w:tcPr>
          <w:p w:rsidR="00756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756CA6" w:rsidTr="002C4100">
        <w:trPr>
          <w:trHeight w:val="401"/>
          <w:tblHeader/>
        </w:trPr>
        <w:tc>
          <w:tcPr>
            <w:tcW w:w="8081" w:type="dxa"/>
          </w:tcPr>
          <w:p w:rsidR="00756CA6" w:rsidRDefault="002C4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4" w:type="dxa"/>
          </w:tcPr>
          <w:p w:rsidR="00756CA6" w:rsidRDefault="002C4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19" w:type="dxa"/>
          </w:tcPr>
          <w:p w:rsidR="00756CA6" w:rsidRDefault="002C4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:rsidR="00756CA6" w:rsidRDefault="00756C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e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756CA6" w:rsidTr="002C4100">
        <w:tc>
          <w:tcPr>
            <w:tcW w:w="15304" w:type="dxa"/>
            <w:shd w:val="clear" w:color="auto" w:fill="BDD7EE"/>
          </w:tcPr>
          <w:p w:rsidR="00756CA6" w:rsidRPr="002C4100" w:rsidRDefault="00CB7F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C410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756CA6" w:rsidRDefault="00756C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"/>
        <w:tblpPr w:leftFromText="180" w:rightFromText="180" w:vertAnchor="text" w:tblpX="-22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0"/>
        <w:gridCol w:w="3330"/>
        <w:gridCol w:w="3904"/>
      </w:tblGrid>
      <w:tr w:rsidR="00756CA6" w:rsidTr="002C4100">
        <w:trPr>
          <w:tblHeader/>
        </w:trPr>
        <w:tc>
          <w:tcPr>
            <w:tcW w:w="8070" w:type="dxa"/>
          </w:tcPr>
          <w:p w:rsidR="00756CA6" w:rsidRPr="00D65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D65CA6">
              <w:rPr>
                <w:rFonts w:ascii="Arial" w:eastAsia="Times New Roman" w:hAnsi="Arial" w:cs="Arial"/>
                <w:b/>
                <w:sz w:val="24"/>
                <w:szCs w:val="24"/>
              </w:rPr>
              <w:t>Veikla</w:t>
            </w:r>
          </w:p>
        </w:tc>
        <w:tc>
          <w:tcPr>
            <w:tcW w:w="3330" w:type="dxa"/>
          </w:tcPr>
          <w:p w:rsidR="00756CA6" w:rsidRPr="00D65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b/>
                <w:sz w:val="24"/>
                <w:szCs w:val="24"/>
              </w:rPr>
              <w:t>Atsakingi asmenys</w:t>
            </w:r>
          </w:p>
        </w:tc>
        <w:tc>
          <w:tcPr>
            <w:tcW w:w="3904" w:type="dxa"/>
          </w:tcPr>
          <w:p w:rsidR="00756CA6" w:rsidRPr="00D65CA6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b/>
                <w:sz w:val="24"/>
                <w:szCs w:val="24"/>
              </w:rPr>
              <w:t>Data</w:t>
            </w:r>
          </w:p>
        </w:tc>
      </w:tr>
      <w:tr w:rsidR="00D333A7" w:rsidTr="002C4100">
        <w:tc>
          <w:tcPr>
            <w:tcW w:w="8070" w:type="dxa"/>
          </w:tcPr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white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Integruota 9 a bio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logijos ir technologijų pamoka „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Kaip sukurti greitą ir maistingą užkandį, atitinkantį paauglių energijos poreikius?”</w:t>
            </w:r>
          </w:p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330" w:type="dxa"/>
          </w:tcPr>
          <w:p w:rsidR="00D333A7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L. Lubytė,</w:t>
            </w:r>
          </w:p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E. Lubienė</w:t>
            </w:r>
          </w:p>
        </w:tc>
        <w:tc>
          <w:tcPr>
            <w:tcW w:w="3904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apkričio 27 d. 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 d.</w:t>
            </w:r>
          </w:p>
        </w:tc>
      </w:tr>
      <w:tr w:rsidR="00D333A7" w:rsidTr="002C4100">
        <w:tc>
          <w:tcPr>
            <w:tcW w:w="807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Tradiciniai Advento rytmečiai, dalyvaus visi mokiniai ir mokytojai</w:t>
            </w:r>
          </w:p>
        </w:tc>
        <w:tc>
          <w:tcPr>
            <w:tcW w:w="333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N.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Tallat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Dapšienė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vokiečių k. mokytojai</w:t>
            </w:r>
          </w:p>
        </w:tc>
        <w:tc>
          <w:tcPr>
            <w:tcW w:w="3904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01 d., 08 d., 15 d., 22 d.</w:t>
            </w:r>
          </w:p>
        </w:tc>
      </w:tr>
      <w:tr w:rsidR="00D333A7" w:rsidTr="002C4100">
        <w:tc>
          <w:tcPr>
            <w:tcW w:w="807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37-asis Lietuvos mokinių fizikos čempionatas, dalyvaus ne mažiau kaip 5 mokiniai</w:t>
            </w:r>
          </w:p>
        </w:tc>
        <w:tc>
          <w:tcPr>
            <w:tcW w:w="333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R. Savickienė</w:t>
            </w:r>
          </w:p>
        </w:tc>
        <w:tc>
          <w:tcPr>
            <w:tcW w:w="3904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06 d. 10.00 val. -14.00 val.</w:t>
            </w:r>
          </w:p>
        </w:tc>
      </w:tr>
      <w:tr w:rsidR="00D333A7" w:rsidTr="002C4100">
        <w:tc>
          <w:tcPr>
            <w:tcW w:w="807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Akcija „Gerumo gabalėlis” 1-4 klasės</w:t>
            </w:r>
          </w:p>
        </w:tc>
        <w:tc>
          <w:tcPr>
            <w:tcW w:w="3330" w:type="dxa"/>
          </w:tcPr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B.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Pociuvienė</w:t>
            </w:r>
            <w:proofErr w:type="spellEnd"/>
          </w:p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D. Racevičienė</w:t>
            </w:r>
          </w:p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I. Mockienė</w:t>
            </w:r>
          </w:p>
        </w:tc>
        <w:tc>
          <w:tcPr>
            <w:tcW w:w="3904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 d.-15 d.</w:t>
            </w:r>
          </w:p>
        </w:tc>
      </w:tr>
      <w:tr w:rsidR="00D333A7" w:rsidTr="002C4100">
        <w:tc>
          <w:tcPr>
            <w:tcW w:w="807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Tautodailės, meninė – projektinė veikla „Kalėdiniai karpiniai“</w:t>
            </w:r>
          </w:p>
        </w:tc>
        <w:tc>
          <w:tcPr>
            <w:tcW w:w="3330" w:type="dxa"/>
          </w:tcPr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Venckienė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Balykova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D333A7" w:rsidRPr="00D65CA6" w:rsidRDefault="00D333A7" w:rsidP="00D33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R. Miniotienė</w:t>
            </w:r>
          </w:p>
        </w:tc>
        <w:tc>
          <w:tcPr>
            <w:tcW w:w="3904" w:type="dxa"/>
          </w:tcPr>
          <w:p w:rsidR="00D333A7" w:rsidRPr="00D65CA6" w:rsidRDefault="00D333A7" w:rsidP="00D333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 d.-15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Meninės dirbtuvės „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Kalėdinė nuotaika gimnazijoje - namelių konstravimas”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7 kl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.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mokiniai 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R.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Valaikienė</w:t>
            </w:r>
            <w:proofErr w:type="spellEnd"/>
          </w:p>
        </w:tc>
        <w:tc>
          <w:tcPr>
            <w:tcW w:w="3904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d. 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15d.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Meninės dirbtuvės „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Gamta ugdo kūrybiškumą. Gėlės lede” 9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kl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mokiniai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d.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- 15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white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Integruotos biologijos-technologijų pamokos 7 a kl. kūrybinių darbų parodėlė laboratorijoje</w:t>
            </w:r>
          </w:p>
        </w:tc>
        <w:tc>
          <w:tcPr>
            <w:tcW w:w="3330" w:type="dxa"/>
          </w:tcPr>
          <w:p w:rsidR="002B47E2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L. Lubienė, </w:t>
            </w:r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d.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22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10-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12 kl. mokinių pažintinis vizitas į Lietuvos sveikatos ir mokslų universitetą bei Kauno technologijos universitetą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10-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12 kl. vadovai</w:t>
            </w:r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4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Dalyvavimas 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Klaipėdos miesto ir apskrities gi</w:t>
            </w: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mnazijų mokinių konferencijoje „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Savanorystė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 veža", dalyviai 10-</w:t>
            </w:r>
            <w:r w:rsidRPr="00D65CA6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11 kl. mokiniai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5 d. 10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.00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val.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 xml:space="preserve">Kalėdinis paramos renginys LCC </w:t>
            </w:r>
          </w:p>
        </w:tc>
        <w:tc>
          <w:tcPr>
            <w:tcW w:w="3330" w:type="dxa"/>
          </w:tcPr>
          <w:p w:rsidR="002B47E2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Valaikienė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2B47E2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L. Lubytė, </w:t>
            </w:r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A. Paulauskienė </w:t>
            </w:r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5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okinių piešinių paroda</w:t>
            </w:r>
            <w:r w:rsidRPr="00D65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4D308E">
              <w:rPr>
                <w:rFonts w:ascii="Arial" w:eastAsia="Times New Roman" w:hAnsi="Arial" w:cs="Arial"/>
                <w:bCs/>
                <w:sz w:val="24"/>
                <w:szCs w:val="24"/>
              </w:rPr>
              <w:t>gimnazijoje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A.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Paulauskienė</w:t>
            </w:r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nuo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6 d.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Respublikinė kūrybinių darbų paroda „Kalėdinis meduolis“. Dalyvaus ne mažiau kaip 5 mokyklų pradinių klasių mokinai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B.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Pociuvienė</w:t>
            </w:r>
            <w:proofErr w:type="spellEnd"/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D. Racevičienė</w:t>
            </w:r>
          </w:p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I. Mockienė</w:t>
            </w:r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10 d.-22 d. </w:t>
            </w:r>
          </w:p>
        </w:tc>
      </w:tr>
      <w:tr w:rsidR="002B47E2" w:rsidTr="002C4100">
        <w:tc>
          <w:tcPr>
            <w:tcW w:w="8070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4 c kl. išvyka į Šv. Brunono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Kverfurtiečio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parapija „Advento šviesa lai sušildo”</w:t>
            </w:r>
          </w:p>
        </w:tc>
        <w:tc>
          <w:tcPr>
            <w:tcW w:w="3330" w:type="dxa"/>
          </w:tcPr>
          <w:p w:rsidR="002B47E2" w:rsidRPr="00D65CA6" w:rsidRDefault="002B47E2" w:rsidP="002B47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3904" w:type="dxa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11 d.</w:t>
            </w:r>
          </w:p>
        </w:tc>
      </w:tr>
      <w:tr w:rsidR="002B47E2" w:rsidTr="008F06E0">
        <w:trPr>
          <w:trHeight w:val="725"/>
        </w:trPr>
        <w:tc>
          <w:tcPr>
            <w:tcW w:w="8070" w:type="dxa"/>
            <w:vAlign w:val="center"/>
          </w:tcPr>
          <w:p w:rsidR="002B47E2" w:rsidRPr="00D65CA6" w:rsidRDefault="002B47E2" w:rsidP="002B47E2">
            <w:pPr>
              <w:spacing w:before="240"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TARPTAUTINĖS MOKINIŲ KERAMIKOS DARBŲ PARODA „BALTŲ ŽEMĖ 2025“ Šiauliuose. Dalyvauja 10c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kl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mokinė Urtė Samoškaitė.</w:t>
            </w:r>
          </w:p>
        </w:tc>
        <w:tc>
          <w:tcPr>
            <w:tcW w:w="3330" w:type="dxa"/>
            <w:vAlign w:val="center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3904" w:type="dxa"/>
            <w:vAlign w:val="center"/>
          </w:tcPr>
          <w:p w:rsidR="002B47E2" w:rsidRPr="00D65CA6" w:rsidRDefault="002B47E2" w:rsidP="002B4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d.</w:t>
            </w:r>
          </w:p>
        </w:tc>
      </w:tr>
      <w:tr w:rsidR="00437E25" w:rsidTr="00A57A91">
        <w:trPr>
          <w:trHeight w:val="725"/>
        </w:trPr>
        <w:tc>
          <w:tcPr>
            <w:tcW w:w="8070" w:type="dxa"/>
          </w:tcPr>
          <w:p w:rsidR="00437E25" w:rsidRPr="00437E25" w:rsidRDefault="00437E25" w:rsidP="00437E25">
            <w:pPr>
              <w:spacing w:before="240"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37E25">
              <w:rPr>
                <w:rFonts w:ascii="Arial" w:eastAsia="Times New Roman" w:hAnsi="Arial" w:cs="Arial"/>
                <w:sz w:val="24"/>
                <w:szCs w:val="24"/>
              </w:rPr>
              <w:t>Edukacijos MIM „Kalėdų tūta. Papročiai ir tradicijos" 5-6 klasėms.</w:t>
            </w:r>
          </w:p>
        </w:tc>
        <w:tc>
          <w:tcPr>
            <w:tcW w:w="3330" w:type="dxa"/>
          </w:tcPr>
          <w:p w:rsidR="00437E25" w:rsidRPr="00437E25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37E25">
              <w:rPr>
                <w:rFonts w:ascii="Arial" w:eastAsia="Times New Roman" w:hAnsi="Arial" w:cs="Arial"/>
                <w:sz w:val="24"/>
                <w:szCs w:val="24"/>
              </w:rPr>
              <w:t>L.</w:t>
            </w:r>
            <w:r w:rsidR="004E4B8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37E25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  <w:p w:rsidR="00437E25" w:rsidRPr="00437E25" w:rsidRDefault="004E4B8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r w:rsidR="00437E25" w:rsidRPr="00437E25">
              <w:rPr>
                <w:rFonts w:ascii="Arial" w:eastAsia="Times New Roman" w:hAnsi="Arial" w:cs="Arial"/>
                <w:sz w:val="24"/>
                <w:szCs w:val="24"/>
              </w:rPr>
              <w:t>Žilienė</w:t>
            </w:r>
          </w:p>
          <w:p w:rsidR="00437E25" w:rsidRPr="00437E25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37E25">
              <w:rPr>
                <w:rFonts w:ascii="Arial" w:eastAsia="Times New Roman" w:hAnsi="Arial" w:cs="Arial"/>
                <w:sz w:val="24"/>
                <w:szCs w:val="24"/>
              </w:rPr>
              <w:t>E.</w:t>
            </w:r>
            <w:r w:rsidR="004E4B8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37E25">
              <w:rPr>
                <w:rFonts w:ascii="Arial" w:eastAsia="Times New Roman" w:hAnsi="Arial" w:cs="Arial"/>
                <w:sz w:val="24"/>
                <w:szCs w:val="24"/>
              </w:rPr>
              <w:t>Lubienė</w:t>
            </w:r>
          </w:p>
        </w:tc>
        <w:tc>
          <w:tcPr>
            <w:tcW w:w="3904" w:type="dxa"/>
          </w:tcPr>
          <w:p w:rsidR="00437E25" w:rsidRPr="00437E25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37E25">
              <w:rPr>
                <w:rFonts w:ascii="Arial" w:eastAsia="Times New Roman" w:hAnsi="Arial" w:cs="Arial"/>
                <w:sz w:val="24"/>
                <w:szCs w:val="24"/>
              </w:rPr>
              <w:t>11 d.-12 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Ugdymo karjera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 užsiėmimai 10 kl. mokiniams „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Studijų kryptys. Profesijų pasaulis. Nuo ko pradėti?”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d.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10-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11 kl. mokinių pažintinis vizitas Klaipėdos miesto apygardos teisme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12 d. 13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.00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val.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904" w:type="dxa"/>
          </w:tcPr>
          <w:p w:rsidR="00437E25" w:rsidRPr="00D65CA6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12 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IT olimpiados I miesto etapas, patekę mokiniai.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I. Vasiliauskienė</w:t>
            </w:r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15 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Miesto informatikos olimpiada. 1-12 kl.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A.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Norkienė</w:t>
            </w:r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15 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1-4 kl. paroda „Angelų sparnai”, dalyvaus ne mažiau kaip 25 mokiniai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15 d.-19 d.</w:t>
            </w:r>
          </w:p>
        </w:tc>
      </w:tr>
      <w:tr w:rsidR="00437E25" w:rsidTr="002C4100">
        <w:tc>
          <w:tcPr>
            <w:tcW w:w="807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Eilėraščių deklamavimo konkursas lietuvių, anglų ir vokiečių kalbomis „Išskleiskime sparnus gruodžio saulėje” (5-10kl.)</w:t>
            </w:r>
          </w:p>
        </w:tc>
        <w:tc>
          <w:tcPr>
            <w:tcW w:w="3330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E.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3904" w:type="dxa"/>
          </w:tcPr>
          <w:p w:rsidR="00437E25" w:rsidRPr="00D65CA6" w:rsidRDefault="00437E25" w:rsidP="00437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16 d.</w:t>
            </w:r>
          </w:p>
        </w:tc>
      </w:tr>
      <w:tr w:rsidR="004E4B85" w:rsidTr="002C4100">
        <w:tc>
          <w:tcPr>
            <w:tcW w:w="8070" w:type="dxa"/>
          </w:tcPr>
          <w:p w:rsidR="004E4B85" w:rsidRPr="004E4B85" w:rsidRDefault="004E4B85" w:rsidP="004E4B85">
            <w:pPr>
              <w:spacing w:before="240"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E4B85">
              <w:rPr>
                <w:rFonts w:ascii="Arial" w:eastAsia="Times New Roman" w:hAnsi="Arial" w:cs="Arial"/>
                <w:sz w:val="24"/>
                <w:szCs w:val="24"/>
              </w:rPr>
              <w:t>Kalėdinė edukacija vaikų bibliotekoje „Pabirusios natos" su 2c klase.</w:t>
            </w:r>
          </w:p>
        </w:tc>
        <w:tc>
          <w:tcPr>
            <w:tcW w:w="3330" w:type="dxa"/>
          </w:tcPr>
          <w:p w:rsidR="004E4B85" w:rsidRPr="004E4B85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E4B85">
              <w:rPr>
                <w:rFonts w:ascii="Arial" w:eastAsia="Times New Roman" w:hAnsi="Arial" w:cs="Arial"/>
                <w:sz w:val="24"/>
                <w:szCs w:val="24"/>
              </w:rPr>
              <w:t>L.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E4B85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  <w:p w:rsidR="004E4B85" w:rsidRPr="004E4B85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E4B85">
              <w:rPr>
                <w:rFonts w:ascii="Arial" w:eastAsia="Times New Roman" w:hAnsi="Arial" w:cs="Arial"/>
                <w:sz w:val="24"/>
                <w:szCs w:val="24"/>
              </w:rPr>
              <w:t>Ž.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E4B85">
              <w:rPr>
                <w:rFonts w:ascii="Arial" w:eastAsia="Times New Roman" w:hAnsi="Arial" w:cs="Arial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3904" w:type="dxa"/>
          </w:tcPr>
          <w:p w:rsidR="004E4B85" w:rsidRPr="004E4B85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E4B85">
              <w:rPr>
                <w:rFonts w:ascii="Arial" w:eastAsia="Times New Roman" w:hAnsi="Arial" w:cs="Arial"/>
                <w:sz w:val="24"/>
                <w:szCs w:val="24"/>
              </w:rPr>
              <w:t>16 d.</w:t>
            </w:r>
          </w:p>
        </w:tc>
      </w:tr>
      <w:tr w:rsidR="004E4B85" w:rsidTr="002C4100">
        <w:tc>
          <w:tcPr>
            <w:tcW w:w="807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Tarptautins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projektas „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eTwiining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“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Christmas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cards</w:t>
            </w:r>
            <w:proofErr w:type="spellEnd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exchange</w:t>
            </w:r>
            <w:proofErr w:type="spellEnd"/>
          </w:p>
        </w:tc>
        <w:tc>
          <w:tcPr>
            <w:tcW w:w="333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Krogertė</w:t>
            </w:r>
            <w:proofErr w:type="spellEnd"/>
          </w:p>
        </w:tc>
        <w:tc>
          <w:tcPr>
            <w:tcW w:w="3904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  <w:tr w:rsidR="004E4B85" w:rsidTr="002C4100">
        <w:tc>
          <w:tcPr>
            <w:tcW w:w="807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Respublikinis konkursas “Lietuvos kovų už laisvę ir netekčių istorija” 6-11 kl. mokiniai</w:t>
            </w:r>
          </w:p>
        </w:tc>
        <w:tc>
          <w:tcPr>
            <w:tcW w:w="333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  <w:proofErr w:type="spellStart"/>
            <w:r w:rsidRPr="00D65CA6">
              <w:rPr>
                <w:rFonts w:ascii="Arial" w:eastAsia="Times New Roman" w:hAnsi="Arial" w:cs="Arial"/>
                <w:sz w:val="24"/>
                <w:szCs w:val="24"/>
              </w:rPr>
              <w:t>Liutikienė</w:t>
            </w:r>
            <w:proofErr w:type="spellEnd"/>
          </w:p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D. Rimeikienė</w:t>
            </w:r>
          </w:p>
        </w:tc>
        <w:tc>
          <w:tcPr>
            <w:tcW w:w="3904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  <w:tr w:rsidR="004E4B85" w:rsidTr="002C4100">
        <w:tc>
          <w:tcPr>
            <w:tcW w:w="807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Respublikinio informatikos konkurso „BEBRAS“ II etapas</w:t>
            </w:r>
          </w:p>
        </w:tc>
        <w:tc>
          <w:tcPr>
            <w:tcW w:w="3330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A.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Norkienė</w:t>
            </w:r>
          </w:p>
        </w:tc>
        <w:tc>
          <w:tcPr>
            <w:tcW w:w="3904" w:type="dxa"/>
          </w:tcPr>
          <w:p w:rsidR="004E4B85" w:rsidRPr="00D65CA6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  <w:tr w:rsidR="004E4B85" w:rsidTr="002C4100">
        <w:tc>
          <w:tcPr>
            <w:tcW w:w="8070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Respublikinio informatikos konkurso „BEBRAS“ II etapas</w:t>
            </w:r>
          </w:p>
        </w:tc>
        <w:tc>
          <w:tcPr>
            <w:tcW w:w="3330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Vasiliauskienė</w:t>
            </w:r>
          </w:p>
        </w:tc>
        <w:tc>
          <w:tcPr>
            <w:tcW w:w="3904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  <w:tr w:rsidR="004E4B85" w:rsidTr="002C4100">
        <w:tc>
          <w:tcPr>
            <w:tcW w:w="8070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Užsiėmimai 1 kl. vaikams sensoriniame kabinete</w:t>
            </w:r>
          </w:p>
        </w:tc>
        <w:tc>
          <w:tcPr>
            <w:tcW w:w="3330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904" w:type="dxa"/>
          </w:tcPr>
          <w:p w:rsidR="004E4B85" w:rsidRPr="00D65CA6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65CA6">
              <w:rPr>
                <w:rFonts w:ascii="Arial" w:eastAsia="Times New Roman" w:hAnsi="Arial" w:cs="Arial"/>
                <w:sz w:val="24"/>
                <w:szCs w:val="24"/>
              </w:rPr>
              <w:t>Individualiai suderintu laiku per ilgąsias pertraukas</w:t>
            </w:r>
          </w:p>
        </w:tc>
      </w:tr>
      <w:tr w:rsidR="004E4B85" w:rsidTr="002C4100">
        <w:tc>
          <w:tcPr>
            <w:tcW w:w="8070" w:type="dxa"/>
          </w:tcPr>
          <w:p w:rsidR="004E4B85" w:rsidRPr="005E19D0" w:rsidRDefault="005E19D0" w:rsidP="004E4B85">
            <w:pPr>
              <w:spacing w:before="240"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Kalėdiniai karjeros užsiėmimai „Profesijų pasaulis per pasaką“</w:t>
            </w:r>
            <w:r w:rsidR="004E4B85" w:rsidRPr="005E19D0">
              <w:rPr>
                <w:rFonts w:ascii="Arial" w:eastAsia="Times New Roman" w:hAnsi="Arial" w:cs="Arial"/>
                <w:sz w:val="24"/>
                <w:szCs w:val="24"/>
              </w:rPr>
              <w:t xml:space="preserve"> 1-2 klasių mokiniams.</w:t>
            </w:r>
          </w:p>
        </w:tc>
        <w:tc>
          <w:tcPr>
            <w:tcW w:w="3330" w:type="dxa"/>
          </w:tcPr>
          <w:p w:rsidR="004E4B85" w:rsidRPr="005E19D0" w:rsidRDefault="004E4B85" w:rsidP="004E4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t>L.</w:t>
            </w:r>
            <w:r w:rsidR="005E19D0" w:rsidRPr="005E19D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E19D0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3904" w:type="dxa"/>
          </w:tcPr>
          <w:p w:rsidR="004E4B85" w:rsidRPr="005E19D0" w:rsidRDefault="004E4B85" w:rsidP="004E4B85">
            <w:pPr>
              <w:rPr>
                <w:rFonts w:ascii="Arial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  <w:tr w:rsidR="004E4B85" w:rsidTr="002C4100">
        <w:tc>
          <w:tcPr>
            <w:tcW w:w="8070" w:type="dxa"/>
          </w:tcPr>
          <w:p w:rsidR="004E4B85" w:rsidRPr="005E19D0" w:rsidRDefault="004E4B85" w:rsidP="004E4B85">
            <w:pPr>
              <w:spacing w:before="240"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t>K</w:t>
            </w:r>
            <w:r w:rsidR="005E19D0" w:rsidRPr="005E19D0">
              <w:rPr>
                <w:rFonts w:ascii="Arial" w:eastAsia="Times New Roman" w:hAnsi="Arial" w:cs="Arial"/>
                <w:sz w:val="24"/>
                <w:szCs w:val="24"/>
              </w:rPr>
              <w:t>alėdiniai užsiėmimai -žaidimai „Profesijų loto“</w:t>
            </w:r>
            <w:r w:rsidRPr="005E19D0">
              <w:rPr>
                <w:rFonts w:ascii="Arial" w:eastAsia="Times New Roman" w:hAnsi="Arial" w:cs="Arial"/>
                <w:sz w:val="24"/>
                <w:szCs w:val="24"/>
              </w:rPr>
              <w:t xml:space="preserve"> 5-6 klasių mokiniams.</w:t>
            </w:r>
          </w:p>
        </w:tc>
        <w:tc>
          <w:tcPr>
            <w:tcW w:w="3330" w:type="dxa"/>
          </w:tcPr>
          <w:p w:rsidR="004E4B85" w:rsidRPr="005E19D0" w:rsidRDefault="004E4B85" w:rsidP="004E4B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t>L.</w:t>
            </w:r>
            <w:r w:rsidR="005E19D0" w:rsidRPr="005E19D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E19D0">
              <w:rPr>
                <w:rFonts w:ascii="Arial" w:eastAsia="Times New Roman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3904" w:type="dxa"/>
          </w:tcPr>
          <w:p w:rsidR="004E4B85" w:rsidRPr="005E19D0" w:rsidRDefault="004E4B85" w:rsidP="004E4B85">
            <w:pPr>
              <w:rPr>
                <w:rFonts w:ascii="Arial" w:hAnsi="Arial" w:cs="Arial"/>
                <w:sz w:val="24"/>
                <w:szCs w:val="24"/>
              </w:rPr>
            </w:pPr>
            <w:r w:rsidRPr="005E19D0">
              <w:rPr>
                <w:rFonts w:ascii="Arial" w:eastAsia="Times New Roman" w:hAnsi="Arial" w:cs="Arial"/>
                <w:sz w:val="24"/>
                <w:szCs w:val="24"/>
              </w:rPr>
              <w:t>visas mėn.</w:t>
            </w:r>
          </w:p>
        </w:tc>
      </w:tr>
    </w:tbl>
    <w:p w:rsidR="00756CA6" w:rsidRDefault="00756CA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6CA6" w:rsidRDefault="00756CA6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0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63"/>
      </w:tblGrid>
      <w:tr w:rsidR="00756CA6" w:rsidTr="004727EC">
        <w:trPr>
          <w:trHeight w:val="416"/>
        </w:trPr>
        <w:tc>
          <w:tcPr>
            <w:tcW w:w="15163" w:type="dxa"/>
            <w:shd w:val="clear" w:color="auto" w:fill="FFE599"/>
          </w:tcPr>
          <w:p w:rsidR="00756CA6" w:rsidRDefault="00CB7FC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756CA6" w:rsidRDefault="00756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1"/>
        <w:tblpPr w:leftFromText="180" w:rightFromText="180" w:vertAnchor="text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3822"/>
      </w:tblGrid>
      <w:tr w:rsidR="00756CA6" w:rsidTr="004727EC">
        <w:tc>
          <w:tcPr>
            <w:tcW w:w="8080" w:type="dxa"/>
          </w:tcPr>
          <w:p w:rsidR="00756CA6" w:rsidRPr="004727EC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b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756CA6" w:rsidRPr="004727EC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b/>
                <w:sz w:val="24"/>
                <w:szCs w:val="24"/>
              </w:rPr>
              <w:t>Atsakingi asmenys</w:t>
            </w:r>
          </w:p>
        </w:tc>
        <w:tc>
          <w:tcPr>
            <w:tcW w:w="3822" w:type="dxa"/>
          </w:tcPr>
          <w:p w:rsidR="00756CA6" w:rsidRPr="004727EC" w:rsidRDefault="00CB7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b/>
                <w:sz w:val="24"/>
                <w:szCs w:val="24"/>
              </w:rPr>
              <w:t>Data</w:t>
            </w:r>
          </w:p>
        </w:tc>
      </w:tr>
      <w:tr w:rsidR="006D087F" w:rsidTr="004727EC">
        <w:tc>
          <w:tcPr>
            <w:tcW w:w="8080" w:type="dxa"/>
          </w:tcPr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2025 m. Mokytojų tarybos veiklos ataskaitos parengimas </w:t>
            </w:r>
          </w:p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N.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Tallat</w:t>
            </w:r>
            <w:proofErr w:type="spellEnd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-Kelpšaitė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Dapšienė</w:t>
            </w:r>
            <w:proofErr w:type="spellEnd"/>
          </w:p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Kačinienė</w:t>
            </w:r>
            <w:proofErr w:type="spellEnd"/>
          </w:p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R. Savickienė</w:t>
            </w:r>
          </w:p>
        </w:tc>
        <w:tc>
          <w:tcPr>
            <w:tcW w:w="3822" w:type="dxa"/>
          </w:tcPr>
          <w:p w:rsidR="006D087F" w:rsidRPr="004727EC" w:rsidRDefault="006D087F" w:rsidP="006D0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02 d. 15.00 val.</w:t>
            </w:r>
          </w:p>
        </w:tc>
      </w:tr>
      <w:tr w:rsidR="006E15AB" w:rsidTr="004727EC">
        <w:tc>
          <w:tcPr>
            <w:tcW w:w="8080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1-4 klasių mokytojų susirinkimas</w:t>
            </w:r>
          </w:p>
        </w:tc>
        <w:tc>
          <w:tcPr>
            <w:tcW w:w="340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V. Morkūnienė,</w:t>
            </w:r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D.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Bartašė</w:t>
            </w:r>
            <w:proofErr w:type="spellEnd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Ž.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Daržinskienė</w:t>
            </w:r>
            <w:proofErr w:type="spellEnd"/>
          </w:p>
        </w:tc>
        <w:tc>
          <w:tcPr>
            <w:tcW w:w="382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2 d. ir 8 d. 14 val.</w:t>
            </w:r>
          </w:p>
        </w:tc>
      </w:tr>
      <w:tr w:rsidR="006E15AB" w:rsidTr="004727EC">
        <w:tc>
          <w:tcPr>
            <w:tcW w:w="8080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Mokyklinio projekto „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Anikė</w:t>
            </w:r>
            <w:proofErr w:type="spellEnd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 XXI amžiuje” paroda Klaipėdos Imanuelio Kanto bibliotekos Jaunimo padalinyje, Tilžės g. 9</w:t>
            </w:r>
          </w:p>
        </w:tc>
        <w:tc>
          <w:tcPr>
            <w:tcW w:w="340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382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iki 06 d.</w:t>
            </w:r>
          </w:p>
        </w:tc>
      </w:tr>
      <w:tr w:rsidR="006E15AB" w:rsidTr="004727EC">
        <w:tc>
          <w:tcPr>
            <w:tcW w:w="8080" w:type="dxa"/>
            <w:tcBorders>
              <w:top w:val="single" w:sz="6" w:space="0" w:color="000000"/>
              <w:bottom w:val="single" w:sz="6" w:space="0" w:color="000000"/>
            </w:tcBorders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5" w:name="_heading=h.gjdgxs" w:colFirst="0" w:colLast="0"/>
            <w:bookmarkStart w:id="6" w:name="_heading=h.3v1mxvk4b86q" w:colFirst="0" w:colLast="0"/>
            <w:bookmarkEnd w:id="5"/>
            <w:bookmarkEnd w:id="6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Kalėdinė sporto šventė 1-4 kl. tėvams ir mokiniams</w:t>
            </w:r>
          </w:p>
        </w:tc>
        <w:tc>
          <w:tcPr>
            <w:tcW w:w="340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S.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Derkintienė</w:t>
            </w:r>
            <w:proofErr w:type="spellEnd"/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L.Tolmačiova</w:t>
            </w:r>
            <w:proofErr w:type="spellEnd"/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R. 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Aukštkalnis</w:t>
            </w:r>
            <w:proofErr w:type="spellEnd"/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R. Nikitinas</w:t>
            </w:r>
          </w:p>
        </w:tc>
        <w:tc>
          <w:tcPr>
            <w:tcW w:w="382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11 d. 18 val.</w:t>
            </w:r>
          </w:p>
        </w:tc>
      </w:tr>
      <w:tr w:rsidR="006E15AB" w:rsidTr="004727EC">
        <w:tc>
          <w:tcPr>
            <w:tcW w:w="8080" w:type="dxa"/>
            <w:tcBorders>
              <w:top w:val="single" w:sz="6" w:space="0" w:color="000000"/>
              <w:bottom w:val="single" w:sz="6" w:space="0" w:color="000000"/>
            </w:tcBorders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Paskaita gimnazijos pedagogams (metodinis re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nginys) (lektorės iš Klaipėdos „</w:t>
            </w:r>
            <w:proofErr w:type="spellStart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Medeinės</w:t>
            </w:r>
            <w:proofErr w:type="spellEnd"/>
            <w:r w:rsidRPr="004727EC">
              <w:rPr>
                <w:rFonts w:ascii="Arial" w:eastAsia="Times New Roman" w:hAnsi="Arial" w:cs="Arial"/>
                <w:sz w:val="24"/>
                <w:szCs w:val="24"/>
              </w:rPr>
              <w:t>” mokyklos konsultavimo skyriaus)</w:t>
            </w:r>
          </w:p>
        </w:tc>
        <w:tc>
          <w:tcPr>
            <w:tcW w:w="340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 xml:space="preserve">J. Andrijauskienė, </w:t>
            </w:r>
          </w:p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822" w:type="dxa"/>
          </w:tcPr>
          <w:p w:rsidR="006E15AB" w:rsidRPr="004727EC" w:rsidRDefault="006E15AB" w:rsidP="006E1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27EC">
              <w:rPr>
                <w:rFonts w:ascii="Arial" w:eastAsia="Times New Roman" w:hAnsi="Arial" w:cs="Arial"/>
                <w:sz w:val="24"/>
                <w:szCs w:val="24"/>
              </w:rPr>
              <w:t>11 d. 12.30 val.</w:t>
            </w:r>
          </w:p>
        </w:tc>
      </w:tr>
    </w:tbl>
    <w:p w:rsidR="00756CA6" w:rsidRDefault="00756CA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56CA6" w:rsidRDefault="00CB7FC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fff2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756CA6">
        <w:tc>
          <w:tcPr>
            <w:tcW w:w="1163" w:type="dxa"/>
            <w:shd w:val="clear" w:color="auto" w:fill="auto"/>
          </w:tcPr>
          <w:p w:rsidR="00756CA6" w:rsidRDefault="00CB7F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756CA6" w:rsidRDefault="00CB7F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756CA6" w:rsidRDefault="00CB7F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756CA6" w:rsidRDefault="00CB7F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756CA6">
        <w:tc>
          <w:tcPr>
            <w:tcW w:w="1163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Iki 5 d. ir  iki 22 d.</w:t>
            </w:r>
          </w:p>
        </w:tc>
        <w:tc>
          <w:tcPr>
            <w:tcW w:w="2977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lapkričio ir gruodžio mėnesį</w:t>
            </w:r>
          </w:p>
        </w:tc>
        <w:tc>
          <w:tcPr>
            <w:tcW w:w="2694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756CA6">
        <w:tc>
          <w:tcPr>
            <w:tcW w:w="1163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2694" w:type="dxa"/>
            <w:shd w:val="clear" w:color="auto" w:fill="auto"/>
          </w:tcPr>
          <w:p w:rsidR="00756CA6" w:rsidRDefault="00756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756CA6">
        <w:tc>
          <w:tcPr>
            <w:tcW w:w="1163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8 d. </w:t>
            </w:r>
          </w:p>
        </w:tc>
        <w:tc>
          <w:tcPr>
            <w:tcW w:w="2977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Lapkričio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CA6" w:rsidRDefault="00756CA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56CA6">
        <w:tc>
          <w:tcPr>
            <w:tcW w:w="1163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Iki 5 d. </w:t>
            </w:r>
          </w:p>
        </w:tc>
        <w:tc>
          <w:tcPr>
            <w:tcW w:w="2977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756CA6" w:rsidRDefault="00CB7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Lapkričio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56CA6" w:rsidRDefault="00756CA6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56CA6" w:rsidRDefault="00756CA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56CA6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BA3EE7D5-8AC3-4614-93DA-0D42E1BC8F8C}"/>
    <w:embedBold r:id="rId2" w:fontKey="{A6BB9882-FCD8-495E-8CFF-88FFA50FB4E3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B581E55A-1DFF-4323-8607-152AAA5FA742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9F5F5F04-AD7A-4E9B-9914-F19C95B272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A6"/>
    <w:rsid w:val="000B1E59"/>
    <w:rsid w:val="002132DC"/>
    <w:rsid w:val="002B47E2"/>
    <w:rsid w:val="002C4100"/>
    <w:rsid w:val="00437E25"/>
    <w:rsid w:val="004727EC"/>
    <w:rsid w:val="004D308E"/>
    <w:rsid w:val="004E4B85"/>
    <w:rsid w:val="005E19D0"/>
    <w:rsid w:val="0065333C"/>
    <w:rsid w:val="006D087F"/>
    <w:rsid w:val="006E15AB"/>
    <w:rsid w:val="00730936"/>
    <w:rsid w:val="00756CA6"/>
    <w:rsid w:val="007A5666"/>
    <w:rsid w:val="00886C27"/>
    <w:rsid w:val="008F06E0"/>
    <w:rsid w:val="009D7514"/>
    <w:rsid w:val="00A12F6F"/>
    <w:rsid w:val="00A21579"/>
    <w:rsid w:val="00BD5E40"/>
    <w:rsid w:val="00CB7FC9"/>
    <w:rsid w:val="00D333A7"/>
    <w:rsid w:val="00D65CA6"/>
    <w:rsid w:val="00EC0270"/>
    <w:rsid w:val="00F2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FFFD"/>
  <w15:docId w15:val="{54B34A05-66DB-4D1E-BD90-964A3A04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0B2cYUBTHQkEDTi16DZa++zlg==">CgMxLjAyCWguM3pueXNoNzIOaC5jcDdybHZqOGVxcDIyDmguYm5scDJxejNoZzBnMgloLjFmb2I5dGUyCWguMzBqMHpsbDIJaC4zMGowemxsMghoLmdqZGd4czIOaC4zdjFteHZrNGI4NnE4AHIhMTR6cF9RZ1FjQ3NnM0h6VS1FaGZSZXJiYzcxWW5DRlEt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3235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28</cp:revision>
  <dcterms:created xsi:type="dcterms:W3CDTF">2025-12-01T09:25:00Z</dcterms:created>
  <dcterms:modified xsi:type="dcterms:W3CDTF">2025-12-17T09:03:00Z</dcterms:modified>
</cp:coreProperties>
</file>