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70" w:rsidRDefault="007C2770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</w:p>
    <w:p w:rsidR="007C2770" w:rsidRDefault="00593039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TVIRTINU</w:t>
      </w:r>
    </w:p>
    <w:p w:rsidR="007C2770" w:rsidRDefault="00593039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7C2770" w:rsidRDefault="00593039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direktorė </w:t>
      </w:r>
    </w:p>
    <w:p w:rsidR="007C2770" w:rsidRDefault="007C2770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7C2770" w:rsidRDefault="00593039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Jolita Andrijauskienė</w:t>
      </w:r>
    </w:p>
    <w:p w:rsidR="007C2770" w:rsidRDefault="00593039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2026-02-02</w:t>
      </w:r>
    </w:p>
    <w:p w:rsidR="007C2770" w:rsidRDefault="007C27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770" w:rsidRDefault="00593039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KLAIPĖDOS HERMANO ZUDERMANO GIMNAZIJOS 2026 METŲ VASARIO MĖNESIO VEIKLOS PLANAS </w:t>
      </w:r>
    </w:p>
    <w:p w:rsidR="007C2770" w:rsidRDefault="007C277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ffa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7C2770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7C2770" w:rsidRDefault="0059303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7C2770" w:rsidRDefault="007C277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fb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4"/>
        <w:gridCol w:w="4111"/>
        <w:gridCol w:w="3118"/>
      </w:tblGrid>
      <w:tr w:rsidR="007C2770" w:rsidRPr="00520E30" w:rsidTr="00520E30">
        <w:tc>
          <w:tcPr>
            <w:tcW w:w="8074" w:type="dxa"/>
          </w:tcPr>
          <w:p w:rsidR="007C2770" w:rsidRPr="00520E30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1" w:type="dxa"/>
          </w:tcPr>
          <w:p w:rsidR="007C2770" w:rsidRPr="00520E30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7C2770" w:rsidRPr="00520E30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520E30" w:rsidRPr="00520E30" w:rsidTr="00520E30">
        <w:tc>
          <w:tcPr>
            <w:tcW w:w="8074" w:type="dxa"/>
          </w:tcPr>
          <w:p w:rsidR="00520E30" w:rsidRPr="00520E30" w:rsidRDefault="004A3158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Respublikinis konkursas „Matematinis iššūkis“ </w:t>
            </w:r>
            <w:r w:rsidR="00520E30" w:rsidRPr="00520E30">
              <w:rPr>
                <w:rFonts w:ascii="Arial" w:eastAsia="Arial" w:hAnsi="Arial" w:cs="Arial"/>
                <w:sz w:val="24"/>
                <w:szCs w:val="24"/>
              </w:rPr>
              <w:t>(respublikinė olimpiada 5-8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20E30" w:rsidRPr="00520E30">
              <w:rPr>
                <w:rFonts w:ascii="Arial" w:eastAsia="Arial" w:hAnsi="Arial" w:cs="Arial"/>
                <w:sz w:val="24"/>
                <w:szCs w:val="24"/>
              </w:rPr>
              <w:t>kl.)</w:t>
            </w:r>
          </w:p>
        </w:tc>
        <w:tc>
          <w:tcPr>
            <w:tcW w:w="4111" w:type="dxa"/>
          </w:tcPr>
          <w:p w:rsidR="00520E30" w:rsidRPr="00520E30" w:rsidRDefault="00520E30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J.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0E30"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</w:p>
        </w:tc>
        <w:tc>
          <w:tcPr>
            <w:tcW w:w="3118" w:type="dxa"/>
          </w:tcPr>
          <w:p w:rsidR="00520E30" w:rsidRPr="00520E30" w:rsidRDefault="00520E30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520E30" w:rsidRPr="00520E30" w:rsidTr="00520E30">
        <w:tc>
          <w:tcPr>
            <w:tcW w:w="8074" w:type="dxa"/>
          </w:tcPr>
          <w:p w:rsidR="00520E30" w:rsidRPr="00520E30" w:rsidRDefault="00520E30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 xml:space="preserve">Dalyvavimas Klaipėdos m. bendrojo ugdymo mokyklų 8, I-IV kl. mokinių karjeros paslaugų poreikio tyrime </w:t>
            </w:r>
          </w:p>
        </w:tc>
        <w:tc>
          <w:tcPr>
            <w:tcW w:w="4111" w:type="dxa"/>
          </w:tcPr>
          <w:p w:rsidR="00520E30" w:rsidRPr="00520E30" w:rsidRDefault="00520E30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520E30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520E30" w:rsidRDefault="00520E30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520E30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  <w:p w:rsidR="004A3158" w:rsidRPr="00520E30" w:rsidRDefault="004A3158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J.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0E30"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</w:p>
        </w:tc>
        <w:tc>
          <w:tcPr>
            <w:tcW w:w="3118" w:type="dxa"/>
          </w:tcPr>
          <w:p w:rsidR="00520E30" w:rsidRPr="00520E30" w:rsidRDefault="00520E30" w:rsidP="00520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4A3158" w:rsidRPr="00520E30" w:rsidTr="00520E30">
        <w:tc>
          <w:tcPr>
            <w:tcW w:w="8074" w:type="dxa"/>
          </w:tcPr>
          <w:p w:rsidR="004A3158" w:rsidRDefault="004A3158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37424E" w:rsidRPr="00520E30" w:rsidRDefault="0037424E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A3158" w:rsidRPr="00520E30" w:rsidTr="00520E30">
        <w:tc>
          <w:tcPr>
            <w:tcW w:w="8074" w:type="dxa"/>
          </w:tcPr>
          <w:p w:rsidR="004A3158" w:rsidRDefault="00F1126C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126C" w:rsidRPr="00520E30" w:rsidRDefault="00F1126C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A3158" w:rsidRPr="00520E30" w:rsidTr="00520E30">
        <w:tc>
          <w:tcPr>
            <w:tcW w:w="8074" w:type="dxa"/>
          </w:tcPr>
          <w:p w:rsidR="004A3158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A3158" w:rsidRPr="00520E30" w:rsidTr="00520E30">
        <w:tc>
          <w:tcPr>
            <w:tcW w:w="8074" w:type="dxa"/>
          </w:tcPr>
          <w:p w:rsidR="004A3158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A3158" w:rsidRPr="00520E30" w:rsidTr="00520E30">
        <w:tc>
          <w:tcPr>
            <w:tcW w:w="8074" w:type="dxa"/>
          </w:tcPr>
          <w:p w:rsidR="004A3158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A3158" w:rsidRPr="00520E30" w:rsidTr="00520E30">
        <w:tc>
          <w:tcPr>
            <w:tcW w:w="8074" w:type="dxa"/>
          </w:tcPr>
          <w:p w:rsidR="004A3158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Default="00F1126C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A3158" w:rsidRPr="00520E30" w:rsidRDefault="004A3158" w:rsidP="004A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7424E" w:rsidRPr="00520E30" w:rsidRDefault="0037424E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1126C" w:rsidRPr="00520E30" w:rsidTr="00520E30">
        <w:tc>
          <w:tcPr>
            <w:tcW w:w="8074" w:type="dxa"/>
          </w:tcPr>
          <w:p w:rsidR="00F1126C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26C" w:rsidRPr="00520E30" w:rsidRDefault="00F1126C" w:rsidP="00F11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C2770" w:rsidRDefault="007C277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c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7C2770">
        <w:tc>
          <w:tcPr>
            <w:tcW w:w="15304" w:type="dxa"/>
            <w:shd w:val="clear" w:color="auto" w:fill="BDD7EE"/>
          </w:tcPr>
          <w:p w:rsidR="007C2770" w:rsidRDefault="0059303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bnlp2qz3hg0g" w:colFirst="0" w:colLast="0"/>
            <w:bookmarkEnd w:id="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7C2770" w:rsidRDefault="007C27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d"/>
        <w:tblpPr w:leftFromText="180" w:rightFromText="180" w:vertAnchor="text" w:tblpX="-22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9"/>
        <w:gridCol w:w="4116"/>
        <w:gridCol w:w="3118"/>
      </w:tblGrid>
      <w:tr w:rsidR="007C2770" w:rsidRPr="00F1126C" w:rsidTr="007856BB">
        <w:trPr>
          <w:tblHeader/>
        </w:trPr>
        <w:tc>
          <w:tcPr>
            <w:tcW w:w="8069" w:type="dxa"/>
          </w:tcPr>
          <w:p w:rsidR="007C2770" w:rsidRPr="00F1126C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F1126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4116" w:type="dxa"/>
          </w:tcPr>
          <w:p w:rsidR="007C2770" w:rsidRPr="00F1126C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7C2770" w:rsidRPr="00F1126C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7856BB" w:rsidRPr="00F1126C" w:rsidTr="007856BB">
        <w:tc>
          <w:tcPr>
            <w:tcW w:w="8069" w:type="dxa"/>
          </w:tcPr>
          <w:p w:rsidR="007856BB" w:rsidRPr="00F1126C" w:rsidRDefault="007856BB" w:rsidP="00785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5-8 kl.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Mokinių 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talentų konkursas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Dalyvauja bent po vieną mokinį iš visų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5-8 klasių</w:t>
            </w:r>
          </w:p>
        </w:tc>
        <w:tc>
          <w:tcPr>
            <w:tcW w:w="4116" w:type="dxa"/>
          </w:tcPr>
          <w:p w:rsidR="007856BB" w:rsidRPr="00F1126C" w:rsidRDefault="007856BB" w:rsidP="00785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3118" w:type="dxa"/>
          </w:tcPr>
          <w:p w:rsidR="007856BB" w:rsidRPr="00F1126C" w:rsidRDefault="007856BB" w:rsidP="00785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04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856BB" w:rsidRPr="00F1126C" w:rsidTr="007856BB">
        <w:tc>
          <w:tcPr>
            <w:tcW w:w="8069" w:type="dxa"/>
          </w:tcPr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Gimnazijos pradinių klasių mokinių talentų konkursas. Dalyvauja bent po vieną mokinį iš visų 1-4 klasių</w:t>
            </w:r>
          </w:p>
        </w:tc>
        <w:tc>
          <w:tcPr>
            <w:tcW w:w="4116" w:type="dxa"/>
          </w:tcPr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Racevičienė</w:t>
            </w:r>
          </w:p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Mockienė</w:t>
            </w:r>
          </w:p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Pociuvienė</w:t>
            </w:r>
            <w:proofErr w:type="spellEnd"/>
          </w:p>
        </w:tc>
        <w:tc>
          <w:tcPr>
            <w:tcW w:w="3118" w:type="dxa"/>
          </w:tcPr>
          <w:p w:rsidR="007856BB" w:rsidRPr="00F1126C" w:rsidRDefault="007856BB" w:rsidP="007856B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06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13</w:t>
            </w:r>
            <w:r>
              <w:rPr>
                <w:rFonts w:ascii="Arial" w:eastAsia="Arial" w:hAnsi="Arial" w:cs="Arial"/>
                <w:sz w:val="24"/>
                <w:szCs w:val="24"/>
              </w:rPr>
              <w:t>.00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C64312" w:rsidRPr="00F1126C" w:rsidTr="007856BB">
        <w:tc>
          <w:tcPr>
            <w:tcW w:w="8069" w:type="dxa"/>
          </w:tcPr>
          <w:p w:rsidR="00C64312" w:rsidRPr="00F1126C" w:rsidRDefault="00C64312" w:rsidP="00C6431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Karjeros diena (dalyviai 5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kl., I-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IV kl. mokiniai)</w:t>
            </w:r>
          </w:p>
        </w:tc>
        <w:tc>
          <w:tcPr>
            <w:tcW w:w="4116" w:type="dxa"/>
          </w:tcPr>
          <w:p w:rsidR="00C64312" w:rsidRPr="00F1126C" w:rsidRDefault="00C64312" w:rsidP="00C6431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  <w:p w:rsidR="00C64312" w:rsidRPr="00F1126C" w:rsidRDefault="00C64312" w:rsidP="00C6431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  <w:p w:rsidR="00C64312" w:rsidRPr="00F1126C" w:rsidRDefault="00C64312" w:rsidP="00C6431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5-8, I-IV kl. vadovai</w:t>
            </w:r>
          </w:p>
        </w:tc>
        <w:tc>
          <w:tcPr>
            <w:tcW w:w="3118" w:type="dxa"/>
          </w:tcPr>
          <w:p w:rsidR="00C64312" w:rsidRPr="00F1126C" w:rsidRDefault="00C64312" w:rsidP="00C6431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</w:tr>
      <w:tr w:rsidR="00CB2811" w:rsidRPr="00F1126C" w:rsidTr="007856BB">
        <w:tc>
          <w:tcPr>
            <w:tcW w:w="8069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XIX-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oji</w:t>
            </w:r>
            <w:proofErr w:type="spellEnd"/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Lietuvos 5-8 kl. biologijos olimpiada. Miesto etapas</w:t>
            </w:r>
          </w:p>
        </w:tc>
        <w:tc>
          <w:tcPr>
            <w:tcW w:w="4116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Ž. Žilienė</w:t>
            </w:r>
          </w:p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3118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</w:tr>
      <w:tr w:rsidR="00CB2811" w:rsidRPr="00F1126C" w:rsidTr="007856BB">
        <w:tc>
          <w:tcPr>
            <w:tcW w:w="8069" w:type="dxa"/>
          </w:tcPr>
          <w:p w:rsidR="00CB2811" w:rsidRPr="00F1126C" w:rsidRDefault="00CB2811" w:rsidP="00CB281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IT Tarptautinis konkursas „Bebras“, d</w:t>
            </w:r>
            <w:r w:rsidRPr="00F1126C">
              <w:rPr>
                <w:rFonts w:ascii="Arial" w:eastAsia="Arial" w:hAnsi="Arial" w:cs="Arial"/>
                <w:sz w:val="24"/>
                <w:szCs w:val="24"/>
                <w:highlight w:val="white"/>
              </w:rPr>
              <w:t>alyvauja patekę mokiniai</w:t>
            </w:r>
          </w:p>
        </w:tc>
        <w:tc>
          <w:tcPr>
            <w:tcW w:w="4116" w:type="dxa"/>
          </w:tcPr>
          <w:p w:rsidR="00CB2811" w:rsidRPr="00F1126C" w:rsidRDefault="00CB2811" w:rsidP="00CB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Vasiliauskienė</w:t>
            </w:r>
          </w:p>
        </w:tc>
        <w:tc>
          <w:tcPr>
            <w:tcW w:w="3118" w:type="dxa"/>
          </w:tcPr>
          <w:p w:rsidR="00CB2811" w:rsidRPr="00F1126C" w:rsidRDefault="00CB2811" w:rsidP="00CB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07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CB2811" w:rsidRPr="00F1126C" w:rsidTr="007856BB">
        <w:tc>
          <w:tcPr>
            <w:tcW w:w="8069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Saugesnio interneto diena</w:t>
            </w:r>
            <w:r>
              <w:rPr>
                <w:rFonts w:ascii="Arial" w:eastAsia="Arial" w:hAnsi="Arial" w:cs="Arial"/>
                <w:sz w:val="24"/>
                <w:szCs w:val="24"/>
              </w:rPr>
              <w:t>. Dalyvauja 5-8 kl. mokiniai</w:t>
            </w:r>
          </w:p>
        </w:tc>
        <w:tc>
          <w:tcPr>
            <w:tcW w:w="4116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3118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CB2811" w:rsidRPr="00F1126C" w:rsidTr="007856BB">
        <w:tc>
          <w:tcPr>
            <w:tcW w:w="8069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Paskaita IV kl. mokiniams „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Egzaminų pasirinkimai ir konkursinio balo skaičiavimas”</w:t>
            </w:r>
          </w:p>
        </w:tc>
        <w:tc>
          <w:tcPr>
            <w:tcW w:w="4116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IV kl. vadovai</w:t>
            </w:r>
          </w:p>
        </w:tc>
        <w:tc>
          <w:tcPr>
            <w:tcW w:w="3118" w:type="dxa"/>
          </w:tcPr>
          <w:p w:rsidR="00CB2811" w:rsidRPr="00F1126C" w:rsidRDefault="00CB2811" w:rsidP="00CB2811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11 d. </w:t>
            </w:r>
            <w:r>
              <w:rPr>
                <w:rFonts w:ascii="Arial" w:eastAsia="Arial" w:hAnsi="Arial" w:cs="Arial"/>
                <w:sz w:val="24"/>
                <w:szCs w:val="24"/>
              </w:rPr>
              <w:t>5 pamoka</w:t>
            </w:r>
          </w:p>
        </w:tc>
      </w:tr>
      <w:tr w:rsidR="00CB2811" w:rsidRPr="00F1126C" w:rsidTr="007856BB">
        <w:tc>
          <w:tcPr>
            <w:tcW w:w="8069" w:type="dxa"/>
          </w:tcPr>
          <w:p w:rsidR="00CB2811" w:rsidRPr="00F1126C" w:rsidRDefault="00CB2811" w:rsidP="00CB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Šventinis renginys, skirtas Vasario 16-ajai paminėti</w:t>
            </w:r>
          </w:p>
        </w:tc>
        <w:tc>
          <w:tcPr>
            <w:tcW w:w="4116" w:type="dxa"/>
          </w:tcPr>
          <w:p w:rsidR="00CB2811" w:rsidRPr="00F1126C" w:rsidRDefault="00CB2811" w:rsidP="00CB281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CB2811" w:rsidRPr="00F1126C" w:rsidRDefault="00CB2811" w:rsidP="00CB281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Rimeikienė</w:t>
            </w:r>
          </w:p>
        </w:tc>
        <w:tc>
          <w:tcPr>
            <w:tcW w:w="3118" w:type="dxa"/>
          </w:tcPr>
          <w:p w:rsidR="00CB2811" w:rsidRPr="00F1126C" w:rsidRDefault="00CB2811" w:rsidP="00CB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11 d. 14</w:t>
            </w:r>
            <w:r>
              <w:rPr>
                <w:rFonts w:ascii="Arial" w:eastAsia="Arial" w:hAnsi="Arial" w:cs="Arial"/>
                <w:sz w:val="24"/>
                <w:szCs w:val="24"/>
              </w:rPr>
              <w:t>.00 val., 7 pamoka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Nacionalinis konkursas „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Lietuvos istorijos žinova</w:t>
            </w:r>
            <w:r>
              <w:rPr>
                <w:rFonts w:ascii="Arial" w:eastAsia="Arial" w:hAnsi="Arial" w:cs="Arial"/>
                <w:sz w:val="24"/>
                <w:szCs w:val="24"/>
              </w:rPr>
              <w:t>s”. Dalyvauja 5-12 kl. mokiniai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11d. 2-3 pamokos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LCC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Public</w:t>
            </w:r>
            <w:proofErr w:type="spellEnd"/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Speaking</w:t>
            </w:r>
            <w:proofErr w:type="spellEnd"/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konkursas. Dalyvauja 10-12 kl. mokiniai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</w:p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Petkūnienė</w:t>
            </w:r>
          </w:p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</w:p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13 d. nuo 13.30 val.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126C">
              <w:rPr>
                <w:rFonts w:ascii="Arial" w:eastAsia="Times New Roman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V.</w:t>
            </w:r>
            <w:r w:rsidRPr="00F1126C">
              <w:rPr>
                <w:rFonts w:ascii="Arial" w:eastAsia="Times New Roman" w:hAnsi="Arial" w:cs="Arial"/>
                <w:sz w:val="24"/>
                <w:szCs w:val="24"/>
              </w:rPr>
              <w:t xml:space="preserve"> Morkūnienė</w:t>
            </w:r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126C">
              <w:rPr>
                <w:rFonts w:ascii="Arial" w:eastAsia="Times New Roman" w:hAnsi="Arial" w:cs="Arial"/>
                <w:sz w:val="24"/>
                <w:szCs w:val="24"/>
              </w:rPr>
              <w:t>13 d., 27 d.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Konkursas „Lietuvos kovų už laisvę ir netekčių istorija” dalyvauja 9-10 kl. mokiniai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B343C3" w:rsidRPr="00F1126C" w:rsidRDefault="00B343C3" w:rsidP="00B3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Rimeikienė</w:t>
            </w:r>
          </w:p>
        </w:tc>
        <w:tc>
          <w:tcPr>
            <w:tcW w:w="3118" w:type="dxa"/>
          </w:tcPr>
          <w:p w:rsidR="00B343C3" w:rsidRPr="00F1126C" w:rsidRDefault="00B343C3" w:rsidP="00B3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iki 16 d.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II-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III kl. mokinių pažintinis vizitas ISM vadybos ir ekonomikos universitete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26 d.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Meninio žodžio konkursas 5-8 kl. ir 9-12 kl. (miesto turai), dalyvauja 2 mokiniai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27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Ugdymo karjera</w:t>
            </w:r>
            <w:r>
              <w:rPr>
                <w:rFonts w:ascii="Arial" w:eastAsia="Arial" w:hAnsi="Arial" w:cs="Arial"/>
                <w:sz w:val="24"/>
                <w:szCs w:val="24"/>
              </w:rPr>
              <w:t>i užsiėmimai II kl. mokiniams „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Kur noriu būti? Profesijų reitingavimas”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Asmenybė ir karjeros pažinimas” paskaitų ir užsiėmimų ciklas  II kl. mokiniams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I.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B343C3" w:rsidRPr="00F1126C" w:rsidTr="007856BB">
        <w:tc>
          <w:tcPr>
            <w:tcW w:w="8069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Paskaita IV a kl. mokiniams „</w:t>
            </w:r>
            <w:r w:rsidRPr="00F1126C">
              <w:rPr>
                <w:rFonts w:ascii="Arial" w:eastAsia="Arial" w:hAnsi="Arial" w:cs="Arial"/>
                <w:sz w:val="24"/>
                <w:szCs w:val="24"/>
              </w:rPr>
              <w:t>Streso valdymas prieš egzaminus ir egzaminų metu”</w:t>
            </w:r>
          </w:p>
        </w:tc>
        <w:tc>
          <w:tcPr>
            <w:tcW w:w="4116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F1126C"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</w:p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343C3" w:rsidRPr="00F1126C" w:rsidRDefault="00B343C3" w:rsidP="00B343C3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 w:rsidRPr="00F1126C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126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Užsiėmimai 2-3 kl. mokiniams sensoriniame kabinete</w:t>
            </w:r>
          </w:p>
        </w:tc>
        <w:tc>
          <w:tcPr>
            <w:tcW w:w="4116" w:type="dxa"/>
          </w:tcPr>
          <w:p w:rsidR="007B70FB" w:rsidRPr="00F1126C" w:rsidRDefault="0037424E" w:rsidP="007B70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V.</w:t>
            </w:r>
            <w:r w:rsidR="007B70FB" w:rsidRPr="00F1126C">
              <w:rPr>
                <w:rFonts w:ascii="Arial" w:eastAsia="Times New Roman" w:hAnsi="Arial" w:cs="Arial"/>
                <w:sz w:val="24"/>
                <w:szCs w:val="24"/>
              </w:rPr>
              <w:t xml:space="preserve"> Morkūnienė</w:t>
            </w: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126C">
              <w:rPr>
                <w:rFonts w:ascii="Arial" w:eastAsia="Times New Roman" w:hAnsi="Arial" w:cs="Arial"/>
                <w:sz w:val="24"/>
                <w:szCs w:val="24"/>
              </w:rPr>
              <w:t>Individualiai suderintu laiku per ilgąsias pertraukas</w:t>
            </w: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B70FB" w:rsidRPr="00F1126C" w:rsidTr="007856BB">
        <w:tc>
          <w:tcPr>
            <w:tcW w:w="8069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70FB" w:rsidRPr="00F1126C" w:rsidRDefault="007B70FB" w:rsidP="007B70FB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C2770" w:rsidRDefault="007C277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e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7C2770">
        <w:trPr>
          <w:trHeight w:val="416"/>
        </w:trPr>
        <w:tc>
          <w:tcPr>
            <w:tcW w:w="15304" w:type="dxa"/>
            <w:shd w:val="clear" w:color="auto" w:fill="FFE599"/>
          </w:tcPr>
          <w:p w:rsidR="007C2770" w:rsidRDefault="0059303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7C2770" w:rsidRDefault="007C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"/>
        <w:tblpPr w:leftFromText="180" w:rightFromText="180" w:vertAnchor="text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9"/>
        <w:gridCol w:w="4106"/>
        <w:gridCol w:w="3118"/>
      </w:tblGrid>
      <w:tr w:rsidR="007C2770" w:rsidRPr="0037424E" w:rsidTr="0037424E">
        <w:tc>
          <w:tcPr>
            <w:tcW w:w="8079" w:type="dxa"/>
          </w:tcPr>
          <w:p w:rsidR="007C2770" w:rsidRPr="0037424E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4106" w:type="dxa"/>
          </w:tcPr>
          <w:p w:rsidR="007C2770" w:rsidRPr="0037424E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7C2770" w:rsidRPr="0037424E" w:rsidRDefault="00593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37424E" w:rsidRPr="0037424E" w:rsidTr="0037424E">
        <w:tc>
          <w:tcPr>
            <w:tcW w:w="8079" w:type="dxa"/>
          </w:tcPr>
          <w:p w:rsidR="0037424E" w:rsidRPr="0037424E" w:rsidRDefault="002D2B1F" w:rsidP="00374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posėdis dėl problemų kylančių mokymosi problemų.</w:t>
            </w:r>
          </w:p>
        </w:tc>
        <w:tc>
          <w:tcPr>
            <w:tcW w:w="4106" w:type="dxa"/>
          </w:tcPr>
          <w:p w:rsidR="0037424E" w:rsidRDefault="002D2B1F" w:rsidP="00374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  <w:p w:rsidR="002D2B1F" w:rsidRDefault="002D2B1F" w:rsidP="00374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  <w:p w:rsidR="002D2B1F" w:rsidRPr="0037424E" w:rsidRDefault="002D2B1F" w:rsidP="00374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Dajorienė</w:t>
            </w:r>
            <w:proofErr w:type="spellEnd"/>
          </w:p>
        </w:tc>
        <w:tc>
          <w:tcPr>
            <w:tcW w:w="3118" w:type="dxa"/>
          </w:tcPr>
          <w:p w:rsidR="0037424E" w:rsidRPr="0037424E" w:rsidRDefault="002D2B1F" w:rsidP="00374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 d.</w:t>
            </w:r>
          </w:p>
        </w:tc>
      </w:tr>
      <w:tr w:rsidR="00A66B1E" w:rsidRPr="0037424E" w:rsidTr="0037424E">
        <w:tc>
          <w:tcPr>
            <w:tcW w:w="8079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Atvirų durų dienos registracijos formų rengimas: dalyvauja visi mokyklos mokytojai</w:t>
            </w:r>
          </w:p>
        </w:tc>
        <w:tc>
          <w:tcPr>
            <w:tcW w:w="4106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I. Vasiliauskienė</w:t>
            </w:r>
          </w:p>
        </w:tc>
        <w:tc>
          <w:tcPr>
            <w:tcW w:w="3118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iki vasario 5d.</w:t>
            </w:r>
          </w:p>
        </w:tc>
      </w:tr>
      <w:tr w:rsidR="00A66B1E" w:rsidRPr="0037424E" w:rsidTr="0037424E">
        <w:tc>
          <w:tcPr>
            <w:tcW w:w="8079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Times New Roman" w:hAnsi="Arial" w:cs="Arial"/>
                <w:sz w:val="24"/>
                <w:szCs w:val="24"/>
              </w:rPr>
              <w:t>VGK posėdis. Dėl mokinių, turinčių specialiųjų ugdymosi poreikių, mokymosi rezultatų aptarimo</w:t>
            </w:r>
          </w:p>
        </w:tc>
        <w:tc>
          <w:tcPr>
            <w:tcW w:w="4106" w:type="dxa"/>
          </w:tcPr>
          <w:p w:rsidR="00A66B1E" w:rsidRPr="0037424E" w:rsidRDefault="00A66B1E" w:rsidP="00A66B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</w:t>
            </w:r>
            <w:r w:rsidRPr="0037424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7424E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Ž.</w:t>
            </w:r>
            <w:r w:rsidRPr="0037424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7424E">
              <w:rPr>
                <w:rFonts w:ascii="Arial" w:eastAsia="Times New Roman" w:hAnsi="Arial" w:cs="Arial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3118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 d.</w:t>
            </w:r>
          </w:p>
        </w:tc>
      </w:tr>
      <w:tr w:rsidR="00A66B1E" w:rsidRPr="0037424E" w:rsidTr="0037424E">
        <w:tc>
          <w:tcPr>
            <w:tcW w:w="8079" w:type="dxa"/>
          </w:tcPr>
          <w:p w:rsidR="00A66B1E" w:rsidRPr="00520E30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20E30">
              <w:rPr>
                <w:rFonts w:ascii="Arial" w:eastAsia="Times New Roman" w:hAnsi="Arial" w:cs="Arial"/>
                <w:sz w:val="24"/>
                <w:szCs w:val="24"/>
              </w:rPr>
              <w:t>VGK posėdis. Dėl pagalbos teikimo nepažangiems mokiniams</w:t>
            </w:r>
          </w:p>
        </w:tc>
        <w:tc>
          <w:tcPr>
            <w:tcW w:w="4106" w:type="dxa"/>
          </w:tcPr>
          <w:p w:rsidR="00A66B1E" w:rsidRPr="00520E30" w:rsidRDefault="00A66B1E" w:rsidP="00A66B1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S.</w:t>
            </w:r>
            <w:r w:rsidRPr="00520E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20E30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A66B1E" w:rsidRPr="00520E30" w:rsidRDefault="00A66B1E" w:rsidP="00A66B1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VGK nariai</w:t>
            </w:r>
            <w:r w:rsidRPr="00520E3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A66B1E" w:rsidRPr="00520E30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10 d. 12:45 val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66B1E" w:rsidRPr="0037424E" w:rsidTr="0037424E">
        <w:tc>
          <w:tcPr>
            <w:tcW w:w="8079" w:type="dxa"/>
          </w:tcPr>
          <w:p w:rsidR="00A66B1E" w:rsidRPr="0037424E" w:rsidRDefault="00A66B1E" w:rsidP="00A66B1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Individualūs pokalbiai su mokytojais „Specialiųjų ugdymosi poreikių turinčių mokinių pažanga ir pasiekimai“</w:t>
            </w:r>
          </w:p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37424E"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3118" w:type="dxa"/>
          </w:tcPr>
          <w:p w:rsidR="00A66B1E" w:rsidRPr="0037424E" w:rsidRDefault="00DD499C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="00A66B1E" w:rsidRPr="0037424E">
              <w:rPr>
                <w:rFonts w:ascii="Arial" w:eastAsia="Arial" w:hAnsi="Arial" w:cs="Arial"/>
                <w:sz w:val="24"/>
                <w:szCs w:val="24"/>
              </w:rPr>
              <w:t>uo sausio 20 d. iki vasario 13 d.</w:t>
            </w:r>
          </w:p>
        </w:tc>
      </w:tr>
      <w:tr w:rsidR="00A66B1E" w:rsidRPr="0037424E" w:rsidTr="0037424E">
        <w:tc>
          <w:tcPr>
            <w:tcW w:w="8079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Pradinių klasių anglų kalbos mokytojų metodinė diena</w:t>
            </w:r>
          </w:p>
        </w:tc>
        <w:tc>
          <w:tcPr>
            <w:tcW w:w="4106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37424E">
              <w:rPr>
                <w:rFonts w:ascii="Arial" w:eastAsia="Arial" w:hAnsi="Arial" w:cs="Arial"/>
                <w:sz w:val="24"/>
                <w:szCs w:val="24"/>
              </w:rPr>
              <w:t>Krogertė</w:t>
            </w:r>
            <w:proofErr w:type="spellEnd"/>
          </w:p>
        </w:tc>
        <w:tc>
          <w:tcPr>
            <w:tcW w:w="3118" w:type="dxa"/>
          </w:tcPr>
          <w:p w:rsidR="00A66B1E" w:rsidRPr="0037424E" w:rsidRDefault="00A66B1E" w:rsidP="00A66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7424E">
              <w:rPr>
                <w:rFonts w:ascii="Arial" w:eastAsia="Arial" w:hAnsi="Arial" w:cs="Arial"/>
                <w:sz w:val="24"/>
                <w:szCs w:val="24"/>
              </w:rPr>
              <w:t>25 d.</w:t>
            </w:r>
          </w:p>
        </w:tc>
      </w:tr>
      <w:tr w:rsidR="005430DA" w:rsidRPr="0037424E" w:rsidTr="0037424E">
        <w:tc>
          <w:tcPr>
            <w:tcW w:w="8079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Atvira pamoka „nuo klasikinių pratimų prie šiuolaikinių sprendimų: kas naujo tinklinio technikos mokyme“. Fizinio ugdymo mokytojams.</w:t>
            </w:r>
          </w:p>
        </w:tc>
        <w:tc>
          <w:tcPr>
            <w:tcW w:w="4106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</w:tc>
        <w:tc>
          <w:tcPr>
            <w:tcW w:w="3118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 d. 14.00 val.</w:t>
            </w:r>
          </w:p>
        </w:tc>
      </w:tr>
      <w:tr w:rsidR="005430DA" w:rsidRPr="0037424E" w:rsidTr="0037424E">
        <w:trPr>
          <w:trHeight w:val="812"/>
        </w:trPr>
        <w:tc>
          <w:tcPr>
            <w:tcW w:w="8079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bookmarkStart w:id="4" w:name="_GoBack"/>
            <w:bookmarkEnd w:id="4"/>
            <w:r w:rsidRPr="00520E3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SUP mokinių individualių ugdymo ir pagalbos planų (IUPP) peržiūrėjimas, naujų tikslų išsikėlimas, aptarimas su tėvais ir ugdančiais mokytojais</w:t>
            </w:r>
          </w:p>
        </w:tc>
        <w:tc>
          <w:tcPr>
            <w:tcW w:w="4106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520E30">
              <w:rPr>
                <w:rFonts w:ascii="Arial" w:eastAsia="Times New Roman" w:hAnsi="Arial" w:cs="Arial"/>
                <w:sz w:val="24"/>
                <w:szCs w:val="24"/>
              </w:rPr>
              <w:t>VGK nariai</w:t>
            </w:r>
          </w:p>
        </w:tc>
        <w:tc>
          <w:tcPr>
            <w:tcW w:w="3118" w:type="dxa"/>
          </w:tcPr>
          <w:p w:rsidR="005430DA" w:rsidRPr="00520E30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520E30">
              <w:rPr>
                <w:rFonts w:ascii="Arial" w:eastAsia="Arial" w:hAnsi="Arial" w:cs="Arial"/>
                <w:sz w:val="24"/>
                <w:szCs w:val="24"/>
              </w:rPr>
              <w:t>Visą mėn.</w:t>
            </w:r>
          </w:p>
        </w:tc>
      </w:tr>
      <w:tr w:rsidR="005430DA" w:rsidRPr="0037424E" w:rsidTr="0037424E">
        <w:tc>
          <w:tcPr>
            <w:tcW w:w="8079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0DA" w:rsidRPr="00520E30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30DA" w:rsidRPr="0037424E" w:rsidTr="0037424E">
        <w:tc>
          <w:tcPr>
            <w:tcW w:w="8079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5430DA" w:rsidRPr="00520E30" w:rsidRDefault="005430DA" w:rsidP="005430DA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0DA" w:rsidRPr="00520E30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30DA" w:rsidRPr="0037424E" w:rsidTr="0037424E">
        <w:tc>
          <w:tcPr>
            <w:tcW w:w="8079" w:type="dxa"/>
          </w:tcPr>
          <w:p w:rsidR="005430DA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30DA" w:rsidRPr="0037424E" w:rsidTr="0037424E">
        <w:tc>
          <w:tcPr>
            <w:tcW w:w="8079" w:type="dxa"/>
          </w:tcPr>
          <w:p w:rsidR="005430DA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0DA" w:rsidRPr="0037424E" w:rsidRDefault="005430DA" w:rsidP="0054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C2770" w:rsidRDefault="007C27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2770" w:rsidRDefault="0059303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ffff0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7C2770">
        <w:tc>
          <w:tcPr>
            <w:tcW w:w="1163" w:type="dxa"/>
            <w:shd w:val="clear" w:color="auto" w:fill="auto"/>
          </w:tcPr>
          <w:p w:rsidR="007C2770" w:rsidRDefault="005930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7C2770" w:rsidRDefault="005930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7C2770" w:rsidRDefault="005930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7C2770" w:rsidRDefault="0059303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7C2770">
        <w:tc>
          <w:tcPr>
            <w:tcW w:w="1163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Iki 6 d.</w:t>
            </w:r>
          </w:p>
        </w:tc>
        <w:tc>
          <w:tcPr>
            <w:tcW w:w="2977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sausio mėnesį</w:t>
            </w:r>
          </w:p>
        </w:tc>
        <w:tc>
          <w:tcPr>
            <w:tcW w:w="2694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7C2770">
        <w:tc>
          <w:tcPr>
            <w:tcW w:w="1163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pažangos vertinimo lentelės</w:t>
            </w:r>
          </w:p>
        </w:tc>
        <w:tc>
          <w:tcPr>
            <w:tcW w:w="2694" w:type="dxa"/>
            <w:shd w:val="clear" w:color="auto" w:fill="auto"/>
          </w:tcPr>
          <w:p w:rsidR="007C2770" w:rsidRDefault="007C2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7C2770">
        <w:tc>
          <w:tcPr>
            <w:tcW w:w="1163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9 d. </w:t>
            </w:r>
          </w:p>
        </w:tc>
        <w:tc>
          <w:tcPr>
            <w:tcW w:w="2977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Gruodžio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770" w:rsidRDefault="007C277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C2770">
        <w:tc>
          <w:tcPr>
            <w:tcW w:w="1163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6 d. </w:t>
            </w:r>
          </w:p>
        </w:tc>
        <w:tc>
          <w:tcPr>
            <w:tcW w:w="2977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7C2770" w:rsidRDefault="00593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Sausio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C2770" w:rsidRDefault="007C277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C2770" w:rsidRDefault="007C277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C2770">
      <w:headerReference w:type="default" r:id="rId8"/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039" w:rsidRDefault="00593039">
      <w:pPr>
        <w:spacing w:after="0" w:line="240" w:lineRule="auto"/>
      </w:pPr>
      <w:r>
        <w:separator/>
      </w:r>
    </w:p>
  </w:endnote>
  <w:endnote w:type="continuationSeparator" w:id="0">
    <w:p w:rsidR="00593039" w:rsidRDefault="0059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C53F327C-418A-439A-B84C-A5E8BA292901}"/>
    <w:embedBold r:id="rId2" w:fontKey="{D668828F-A3D0-4988-99BA-397D00AA78CC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EC6CA5AE-7C71-430C-98F4-E5350E15AA7D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4710F932-033F-4D53-9743-9631F5C61F5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039" w:rsidRDefault="00593039">
      <w:pPr>
        <w:spacing w:after="0" w:line="240" w:lineRule="auto"/>
      </w:pPr>
      <w:r>
        <w:separator/>
      </w:r>
    </w:p>
  </w:footnote>
  <w:footnote w:type="continuationSeparator" w:id="0">
    <w:p w:rsidR="00593039" w:rsidRDefault="0059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770" w:rsidRDefault="007C277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E5318"/>
    <w:multiLevelType w:val="multilevel"/>
    <w:tmpl w:val="ED74291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70"/>
    <w:rsid w:val="000140C0"/>
    <w:rsid w:val="001F22E6"/>
    <w:rsid w:val="002D2B1F"/>
    <w:rsid w:val="0037424E"/>
    <w:rsid w:val="00416493"/>
    <w:rsid w:val="004A3158"/>
    <w:rsid w:val="004E6B47"/>
    <w:rsid w:val="00520E30"/>
    <w:rsid w:val="005430DA"/>
    <w:rsid w:val="00593039"/>
    <w:rsid w:val="00681C7E"/>
    <w:rsid w:val="007856BB"/>
    <w:rsid w:val="007A4AAA"/>
    <w:rsid w:val="007B70FB"/>
    <w:rsid w:val="007C2770"/>
    <w:rsid w:val="00A66B1E"/>
    <w:rsid w:val="00B343C3"/>
    <w:rsid w:val="00B80FCA"/>
    <w:rsid w:val="00C27995"/>
    <w:rsid w:val="00C64312"/>
    <w:rsid w:val="00CB2811"/>
    <w:rsid w:val="00DD499C"/>
    <w:rsid w:val="00F1126C"/>
    <w:rsid w:val="00FC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CA0E"/>
  <w15:docId w15:val="{5A9A5710-FC75-4D83-83CC-FC928469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92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9StcPm774PEm3GtKEHHaa5Dvw==">CgMxLjAyCWguM3pueXNoNzIOaC5jcDdybHZqOGVxcDIyDmguYm5scDJxejNoZzBnMgloLjFmb2I5dGUyDmguY3NkMGhwMzB0eDFhOAByITFlRFhnZG9OOThNcnhIQ0NFXzBwOWtHWHNOVWZtcGswbw==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2667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20</cp:revision>
  <dcterms:created xsi:type="dcterms:W3CDTF">2026-02-02T06:58:00Z</dcterms:created>
  <dcterms:modified xsi:type="dcterms:W3CDTF">2026-02-02T07:48:00Z</dcterms:modified>
</cp:coreProperties>
</file>